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25CA9" w14:textId="77777777" w:rsidR="008B2146" w:rsidRDefault="00D2382F" w:rsidP="008B2146">
      <w:pPr>
        <w:spacing w:after="0" w:line="240" w:lineRule="auto"/>
        <w:ind w:firstLine="709"/>
        <w:jc w:val="right"/>
      </w:pPr>
      <w:r w:rsidRPr="00531565">
        <w:t>«</w:t>
      </w:r>
      <w:r w:rsidR="008B2146" w:rsidRPr="004E4537">
        <w:t xml:space="preserve">УТВЕРЖДЕНО </w:t>
      </w:r>
    </w:p>
    <w:p w14:paraId="7689A19F" w14:textId="77777777" w:rsidR="008B2146" w:rsidRDefault="008B2146" w:rsidP="008B2146">
      <w:pPr>
        <w:spacing w:after="0" w:line="240" w:lineRule="auto"/>
        <w:ind w:firstLine="709"/>
        <w:jc w:val="right"/>
      </w:pPr>
      <w:r w:rsidRPr="004E4537">
        <w:t xml:space="preserve">решением Закупочной комиссии </w:t>
      </w:r>
    </w:p>
    <w:p w14:paraId="190A55FD" w14:textId="77777777" w:rsidR="008B2146" w:rsidRDefault="008B2146" w:rsidP="008B2146">
      <w:pPr>
        <w:spacing w:after="0" w:line="240" w:lineRule="auto"/>
        <w:ind w:firstLine="709"/>
        <w:jc w:val="right"/>
      </w:pPr>
      <w:r w:rsidRPr="004E4537">
        <w:t xml:space="preserve">НКО «Фонд развития социальных инициатив» </w:t>
      </w:r>
    </w:p>
    <w:p w14:paraId="3C917CE3" w14:textId="77777777" w:rsidR="008B2146" w:rsidRPr="004E4537" w:rsidRDefault="008B2146" w:rsidP="008B2146">
      <w:pPr>
        <w:spacing w:after="0" w:line="240" w:lineRule="auto"/>
        <w:ind w:firstLine="709"/>
        <w:jc w:val="right"/>
      </w:pPr>
      <w:r w:rsidRPr="004E4537">
        <w:t>(Протокол № ___ от «___» _________ 2026 г.)</w:t>
      </w:r>
    </w:p>
    <w:p w14:paraId="62271B92" w14:textId="3470F039" w:rsidR="00D2382F" w:rsidRPr="00531565" w:rsidRDefault="00D2382F" w:rsidP="008B2146">
      <w:pPr>
        <w:spacing w:after="0" w:line="240" w:lineRule="auto"/>
        <w:ind w:left="4962" w:firstLine="708"/>
        <w:jc w:val="both"/>
        <w:outlineLvl w:val="0"/>
      </w:pPr>
    </w:p>
    <w:p w14:paraId="115994E5" w14:textId="77777777" w:rsidR="00D2382F" w:rsidRPr="00531565" w:rsidRDefault="00D2382F" w:rsidP="00D2382F">
      <w:pPr>
        <w:spacing w:after="0" w:line="240" w:lineRule="auto"/>
        <w:ind w:firstLine="709"/>
        <w:jc w:val="both"/>
      </w:pPr>
    </w:p>
    <w:p w14:paraId="34B1DB66" w14:textId="77777777" w:rsidR="00D2382F" w:rsidRPr="00531565" w:rsidRDefault="00D2382F" w:rsidP="00D2382F">
      <w:pPr>
        <w:spacing w:after="0" w:line="240" w:lineRule="auto"/>
        <w:ind w:firstLine="709"/>
        <w:jc w:val="both"/>
      </w:pPr>
    </w:p>
    <w:p w14:paraId="263AB977" w14:textId="77777777" w:rsidR="00D2382F" w:rsidRPr="00531565" w:rsidRDefault="00D2382F" w:rsidP="00D2382F">
      <w:pPr>
        <w:spacing w:after="0" w:line="240" w:lineRule="auto"/>
        <w:ind w:firstLine="709"/>
        <w:jc w:val="both"/>
      </w:pPr>
    </w:p>
    <w:p w14:paraId="35E9C2CD" w14:textId="77777777" w:rsidR="00D2382F" w:rsidRPr="00531565" w:rsidRDefault="00D2382F" w:rsidP="00D2382F">
      <w:pPr>
        <w:spacing w:after="0" w:line="240" w:lineRule="auto"/>
        <w:ind w:firstLine="709"/>
        <w:jc w:val="both"/>
      </w:pPr>
    </w:p>
    <w:p w14:paraId="63E311A1" w14:textId="77777777" w:rsidR="00D2382F" w:rsidRPr="00531565" w:rsidRDefault="00D2382F" w:rsidP="00D2382F">
      <w:pPr>
        <w:spacing w:after="0" w:line="240" w:lineRule="auto"/>
        <w:jc w:val="both"/>
      </w:pPr>
    </w:p>
    <w:p w14:paraId="1928418E" w14:textId="77777777" w:rsidR="00D2382F" w:rsidRPr="00531565" w:rsidRDefault="00D2382F" w:rsidP="00D2382F">
      <w:pPr>
        <w:spacing w:after="0" w:line="240" w:lineRule="auto"/>
        <w:ind w:firstLine="709"/>
        <w:jc w:val="both"/>
      </w:pPr>
    </w:p>
    <w:p w14:paraId="3867A5ED" w14:textId="77777777" w:rsidR="00D2382F" w:rsidRPr="00531565" w:rsidRDefault="00D2382F" w:rsidP="00D2382F">
      <w:pPr>
        <w:spacing w:after="0" w:line="240" w:lineRule="auto"/>
        <w:ind w:firstLine="709"/>
        <w:jc w:val="both"/>
      </w:pPr>
    </w:p>
    <w:p w14:paraId="7B55378E" w14:textId="77777777" w:rsidR="00D2382F" w:rsidRPr="00531565" w:rsidRDefault="00D2382F" w:rsidP="00D2382F">
      <w:pPr>
        <w:spacing w:after="0" w:line="240" w:lineRule="auto"/>
        <w:ind w:firstLine="709"/>
        <w:jc w:val="both"/>
      </w:pPr>
    </w:p>
    <w:p w14:paraId="0F414736" w14:textId="77777777" w:rsidR="00D2382F" w:rsidRPr="00312AD5" w:rsidRDefault="00D2382F" w:rsidP="00D2382F">
      <w:pPr>
        <w:spacing w:after="0" w:line="240" w:lineRule="auto"/>
        <w:ind w:firstLine="709"/>
        <w:jc w:val="both"/>
      </w:pPr>
    </w:p>
    <w:p w14:paraId="5655A993" w14:textId="77777777" w:rsidR="00D2382F" w:rsidRPr="00312AD5" w:rsidRDefault="00D2382F" w:rsidP="00D2382F">
      <w:pPr>
        <w:spacing w:after="0" w:line="240" w:lineRule="auto"/>
        <w:jc w:val="center"/>
        <w:rPr>
          <w:sz w:val="28"/>
          <w:szCs w:val="28"/>
        </w:rPr>
      </w:pPr>
      <w:r w:rsidRPr="00312AD5">
        <w:rPr>
          <w:sz w:val="28"/>
          <w:szCs w:val="28"/>
        </w:rPr>
        <w:t>ДОКУМЕНТАЦИЯ О ЗАКУПКЕ</w:t>
      </w:r>
    </w:p>
    <w:p w14:paraId="2F5746C4" w14:textId="77777777" w:rsidR="00D2382F" w:rsidRPr="00312AD5" w:rsidRDefault="00D2382F" w:rsidP="00D2382F">
      <w:pPr>
        <w:spacing w:after="0" w:line="240" w:lineRule="auto"/>
        <w:ind w:firstLine="709"/>
        <w:jc w:val="both"/>
        <w:rPr>
          <w:sz w:val="28"/>
          <w:szCs w:val="28"/>
        </w:rPr>
      </w:pPr>
    </w:p>
    <w:p w14:paraId="30322216" w14:textId="2C199E0B" w:rsidR="00B731C3" w:rsidRPr="00312AD5" w:rsidRDefault="00B731C3" w:rsidP="00B731C3">
      <w:pPr>
        <w:spacing w:after="0" w:line="240" w:lineRule="auto"/>
        <w:jc w:val="center"/>
        <w:rPr>
          <w:sz w:val="28"/>
          <w:szCs w:val="28"/>
        </w:rPr>
      </w:pPr>
      <w:r w:rsidRPr="00312AD5">
        <w:rPr>
          <w:sz w:val="28"/>
          <w:szCs w:val="28"/>
        </w:rPr>
        <w:t xml:space="preserve">на проведение запроса предложений </w:t>
      </w:r>
    </w:p>
    <w:p w14:paraId="1FFD7F08" w14:textId="77777777" w:rsidR="00312AD5" w:rsidRPr="00312AD5" w:rsidRDefault="00312AD5" w:rsidP="00B731C3">
      <w:pPr>
        <w:spacing w:after="0" w:line="240" w:lineRule="auto"/>
        <w:jc w:val="center"/>
        <w:rPr>
          <w:sz w:val="28"/>
          <w:szCs w:val="28"/>
        </w:rPr>
      </w:pPr>
      <w:r w:rsidRPr="00312AD5">
        <w:rPr>
          <w:sz w:val="28"/>
          <w:szCs w:val="28"/>
        </w:rPr>
        <w:t>на оказание услуг по созданию и техническому сопровождению выставочной экспозиции в рамках комплекса воспитательно-патриотических мероприятий «Дни регионов Дальнего Востока в Москве – 2026»</w:t>
      </w:r>
    </w:p>
    <w:p w14:paraId="0A0E4D1D" w14:textId="77777777" w:rsidR="00312AD5" w:rsidRDefault="00312AD5" w:rsidP="00B731C3">
      <w:pPr>
        <w:spacing w:after="0" w:line="240" w:lineRule="auto"/>
        <w:jc w:val="center"/>
      </w:pPr>
    </w:p>
    <w:p w14:paraId="0E52659C" w14:textId="1B9667F8" w:rsidR="00B731C3" w:rsidRPr="00312AD5" w:rsidRDefault="00B731C3" w:rsidP="00B731C3">
      <w:pPr>
        <w:spacing w:after="0" w:line="240" w:lineRule="auto"/>
        <w:jc w:val="center"/>
        <w:rPr>
          <w:sz w:val="24"/>
          <w:szCs w:val="24"/>
        </w:rPr>
      </w:pPr>
      <w:r w:rsidRPr="00312AD5">
        <w:rPr>
          <w:sz w:val="24"/>
          <w:szCs w:val="24"/>
        </w:rPr>
        <w:t>№ </w:t>
      </w:r>
      <w:r w:rsidR="00312AD5">
        <w:rPr>
          <w:sz w:val="24"/>
          <w:szCs w:val="24"/>
        </w:rPr>
        <w:t>ЗП1/2026</w:t>
      </w:r>
    </w:p>
    <w:p w14:paraId="0A10CD52" w14:textId="15B54D2B" w:rsidR="00B731C3" w:rsidRPr="006A492B" w:rsidRDefault="00B731C3" w:rsidP="00B731C3">
      <w:pPr>
        <w:spacing w:after="0" w:line="240" w:lineRule="auto"/>
        <w:jc w:val="center"/>
        <w:outlineLvl w:val="0"/>
        <w:rPr>
          <w:i/>
        </w:rPr>
      </w:pPr>
    </w:p>
    <w:p w14:paraId="55F23C3B" w14:textId="3DEFB651" w:rsidR="00D2382F" w:rsidRPr="006A492B" w:rsidRDefault="00D2382F" w:rsidP="00D2382F">
      <w:pPr>
        <w:spacing w:after="0" w:line="240" w:lineRule="auto"/>
        <w:jc w:val="center"/>
        <w:outlineLvl w:val="0"/>
        <w:rPr>
          <w:i/>
        </w:rPr>
      </w:pPr>
    </w:p>
    <w:p w14:paraId="48FD7CE6" w14:textId="77777777" w:rsidR="00D2382F" w:rsidRPr="00531565" w:rsidRDefault="00D2382F" w:rsidP="00D2382F">
      <w:pPr>
        <w:spacing w:after="0" w:line="240" w:lineRule="auto"/>
        <w:ind w:firstLine="709"/>
        <w:jc w:val="center"/>
      </w:pPr>
    </w:p>
    <w:p w14:paraId="3FAD58C0" w14:textId="77777777" w:rsidR="00D2382F" w:rsidRPr="00531565" w:rsidRDefault="00D2382F" w:rsidP="00D2382F">
      <w:pPr>
        <w:spacing w:after="0" w:line="240" w:lineRule="auto"/>
        <w:ind w:firstLine="709"/>
      </w:pPr>
    </w:p>
    <w:p w14:paraId="78328561" w14:textId="77777777" w:rsidR="00D2382F" w:rsidRPr="00531565" w:rsidRDefault="00D2382F" w:rsidP="00D2382F">
      <w:pPr>
        <w:spacing w:after="0" w:line="240" w:lineRule="auto"/>
        <w:ind w:firstLine="709"/>
        <w:jc w:val="both"/>
      </w:pPr>
    </w:p>
    <w:p w14:paraId="7567BD79" w14:textId="77777777" w:rsidR="00D2382F" w:rsidRPr="00531565" w:rsidRDefault="00D2382F" w:rsidP="00D2382F">
      <w:pPr>
        <w:spacing w:after="0" w:line="240" w:lineRule="auto"/>
        <w:ind w:firstLine="709"/>
        <w:jc w:val="both"/>
      </w:pPr>
    </w:p>
    <w:p w14:paraId="27DCCB9C" w14:textId="77777777" w:rsidR="00D2382F" w:rsidRPr="00531565" w:rsidRDefault="00D2382F" w:rsidP="00D2382F">
      <w:pPr>
        <w:spacing w:after="0" w:line="240" w:lineRule="auto"/>
        <w:ind w:firstLine="709"/>
        <w:jc w:val="both"/>
      </w:pPr>
    </w:p>
    <w:p w14:paraId="5C7BF4DD" w14:textId="77777777" w:rsidR="00D2382F" w:rsidRPr="00531565" w:rsidRDefault="00D2382F" w:rsidP="00D2382F">
      <w:pPr>
        <w:spacing w:after="0" w:line="240" w:lineRule="auto"/>
        <w:ind w:firstLine="709"/>
        <w:jc w:val="both"/>
      </w:pPr>
    </w:p>
    <w:p w14:paraId="1A6DB048" w14:textId="77777777" w:rsidR="00D2382F" w:rsidRPr="00531565" w:rsidRDefault="00D2382F" w:rsidP="00D2382F">
      <w:pPr>
        <w:spacing w:after="0" w:line="240" w:lineRule="auto"/>
        <w:ind w:firstLine="709"/>
        <w:jc w:val="both"/>
      </w:pPr>
    </w:p>
    <w:p w14:paraId="7D108681" w14:textId="77777777" w:rsidR="00D2382F" w:rsidRPr="00531565" w:rsidRDefault="00D2382F" w:rsidP="00D2382F">
      <w:pPr>
        <w:spacing w:after="0" w:line="240" w:lineRule="auto"/>
        <w:ind w:firstLine="709"/>
        <w:jc w:val="both"/>
      </w:pPr>
    </w:p>
    <w:p w14:paraId="7E050695" w14:textId="77777777" w:rsidR="00D2382F" w:rsidRPr="00531565" w:rsidRDefault="00D2382F" w:rsidP="00D2382F">
      <w:pPr>
        <w:spacing w:after="0" w:line="240" w:lineRule="auto"/>
        <w:ind w:firstLine="709"/>
        <w:jc w:val="both"/>
      </w:pPr>
    </w:p>
    <w:p w14:paraId="21DA8EEC" w14:textId="77777777" w:rsidR="00D2382F" w:rsidRPr="00531565" w:rsidRDefault="00D2382F" w:rsidP="00D2382F">
      <w:pPr>
        <w:spacing w:after="0" w:line="240" w:lineRule="auto"/>
        <w:ind w:firstLine="709"/>
        <w:jc w:val="both"/>
      </w:pPr>
    </w:p>
    <w:p w14:paraId="58A9B2E6" w14:textId="77777777" w:rsidR="00D2382F" w:rsidRPr="00531565" w:rsidRDefault="00D2382F" w:rsidP="00D2382F">
      <w:pPr>
        <w:spacing w:after="0" w:line="240" w:lineRule="auto"/>
        <w:ind w:firstLine="709"/>
        <w:jc w:val="both"/>
      </w:pPr>
    </w:p>
    <w:p w14:paraId="0141001E" w14:textId="77777777" w:rsidR="00D2382F" w:rsidRPr="00531565" w:rsidRDefault="00D2382F" w:rsidP="00D2382F">
      <w:pPr>
        <w:spacing w:after="0" w:line="240" w:lineRule="auto"/>
        <w:ind w:firstLine="709"/>
        <w:jc w:val="both"/>
      </w:pPr>
    </w:p>
    <w:p w14:paraId="35AE3B37" w14:textId="77777777" w:rsidR="00D2382F" w:rsidRPr="00531565" w:rsidRDefault="00D2382F" w:rsidP="00D2382F">
      <w:pPr>
        <w:spacing w:after="0" w:line="240" w:lineRule="auto"/>
        <w:ind w:firstLine="709"/>
        <w:jc w:val="both"/>
      </w:pPr>
    </w:p>
    <w:p w14:paraId="78228F49" w14:textId="77777777" w:rsidR="00D2382F" w:rsidRPr="00531565" w:rsidRDefault="00D2382F" w:rsidP="00D2382F">
      <w:pPr>
        <w:spacing w:after="0" w:line="240" w:lineRule="auto"/>
        <w:ind w:firstLine="709"/>
        <w:jc w:val="both"/>
      </w:pPr>
    </w:p>
    <w:p w14:paraId="60DFD4CF" w14:textId="77777777" w:rsidR="00D2382F" w:rsidRPr="00531565" w:rsidRDefault="00D2382F" w:rsidP="00D2382F">
      <w:pPr>
        <w:spacing w:after="0" w:line="240" w:lineRule="auto"/>
        <w:ind w:firstLine="709"/>
        <w:jc w:val="both"/>
      </w:pPr>
    </w:p>
    <w:p w14:paraId="05F3FB9E" w14:textId="77777777" w:rsidR="00D2382F" w:rsidRPr="00531565" w:rsidRDefault="00D2382F" w:rsidP="00D2382F">
      <w:pPr>
        <w:spacing w:after="0" w:line="240" w:lineRule="auto"/>
        <w:ind w:firstLine="709"/>
        <w:jc w:val="both"/>
      </w:pPr>
    </w:p>
    <w:p w14:paraId="7C089DE2" w14:textId="77777777" w:rsidR="00D2382F" w:rsidRPr="00531565" w:rsidRDefault="00D2382F" w:rsidP="00D2382F">
      <w:pPr>
        <w:spacing w:after="0" w:line="240" w:lineRule="auto"/>
        <w:ind w:firstLine="709"/>
        <w:jc w:val="both"/>
      </w:pPr>
    </w:p>
    <w:p w14:paraId="719DDDDC" w14:textId="77777777" w:rsidR="00D2382F" w:rsidRPr="00531565" w:rsidRDefault="00D2382F" w:rsidP="00D2382F">
      <w:pPr>
        <w:spacing w:after="0" w:line="240" w:lineRule="auto"/>
        <w:ind w:firstLine="709"/>
        <w:jc w:val="both"/>
      </w:pPr>
    </w:p>
    <w:p w14:paraId="50553D61" w14:textId="77777777" w:rsidR="00D2382F" w:rsidRPr="00531565" w:rsidRDefault="00D2382F" w:rsidP="00D2382F">
      <w:pPr>
        <w:spacing w:after="0" w:line="240" w:lineRule="auto"/>
        <w:ind w:firstLine="709"/>
        <w:jc w:val="both"/>
      </w:pPr>
    </w:p>
    <w:p w14:paraId="712080D6" w14:textId="77777777" w:rsidR="00D2382F" w:rsidRDefault="00D2382F" w:rsidP="00D2382F">
      <w:pPr>
        <w:spacing w:after="0" w:line="240" w:lineRule="auto"/>
        <w:jc w:val="center"/>
      </w:pPr>
    </w:p>
    <w:p w14:paraId="06FB8057" w14:textId="77777777" w:rsidR="00D2382F" w:rsidRDefault="00D2382F" w:rsidP="00D2382F">
      <w:pPr>
        <w:spacing w:after="0" w:line="240" w:lineRule="auto"/>
        <w:jc w:val="center"/>
      </w:pPr>
    </w:p>
    <w:p w14:paraId="797740F9" w14:textId="77777777" w:rsidR="00D2382F" w:rsidRDefault="00D2382F" w:rsidP="00D2382F">
      <w:pPr>
        <w:spacing w:after="0" w:line="240" w:lineRule="auto"/>
        <w:jc w:val="center"/>
      </w:pPr>
    </w:p>
    <w:p w14:paraId="6F049993" w14:textId="77777777" w:rsidR="00D2382F" w:rsidRDefault="00D2382F" w:rsidP="00D2382F">
      <w:pPr>
        <w:spacing w:after="0" w:line="240" w:lineRule="auto"/>
        <w:jc w:val="center"/>
      </w:pPr>
    </w:p>
    <w:p w14:paraId="1E8485D4" w14:textId="77777777" w:rsidR="00D2382F" w:rsidRDefault="00D2382F" w:rsidP="00D2382F">
      <w:pPr>
        <w:spacing w:after="0" w:line="240" w:lineRule="auto"/>
        <w:jc w:val="center"/>
      </w:pPr>
    </w:p>
    <w:p w14:paraId="5D0EDF5E" w14:textId="77777777" w:rsidR="00D2382F" w:rsidRDefault="00D2382F" w:rsidP="00D2382F">
      <w:pPr>
        <w:spacing w:after="0" w:line="240" w:lineRule="auto"/>
        <w:jc w:val="center"/>
      </w:pPr>
    </w:p>
    <w:p w14:paraId="1E9C12AF" w14:textId="77777777" w:rsidR="00D2382F" w:rsidRDefault="00D2382F" w:rsidP="00D2382F">
      <w:pPr>
        <w:spacing w:after="0" w:line="240" w:lineRule="auto"/>
        <w:jc w:val="center"/>
      </w:pPr>
    </w:p>
    <w:p w14:paraId="64858EE0" w14:textId="77777777" w:rsidR="00D2382F" w:rsidRDefault="00D2382F" w:rsidP="00D2382F">
      <w:pPr>
        <w:spacing w:after="0" w:line="240" w:lineRule="auto"/>
        <w:jc w:val="center"/>
      </w:pPr>
    </w:p>
    <w:p w14:paraId="72C71644" w14:textId="77777777" w:rsidR="00D2382F" w:rsidRDefault="00D2382F" w:rsidP="00D2382F">
      <w:pPr>
        <w:spacing w:after="0" w:line="240" w:lineRule="auto"/>
        <w:jc w:val="center"/>
      </w:pPr>
    </w:p>
    <w:p w14:paraId="5AAE284F" w14:textId="77777777" w:rsidR="00D2382F" w:rsidRDefault="00D2382F" w:rsidP="00D2382F">
      <w:pPr>
        <w:spacing w:after="0" w:line="240" w:lineRule="auto"/>
        <w:jc w:val="center"/>
      </w:pPr>
    </w:p>
    <w:p w14:paraId="664D5768" w14:textId="77777777" w:rsidR="00D2382F" w:rsidRPr="00531565" w:rsidRDefault="00D2382F" w:rsidP="00D2382F">
      <w:pPr>
        <w:spacing w:after="0" w:line="240" w:lineRule="auto"/>
        <w:jc w:val="center"/>
      </w:pPr>
      <w:r w:rsidRPr="00531565">
        <w:t xml:space="preserve">г. </w:t>
      </w:r>
      <w:r>
        <w:t xml:space="preserve">Москва </w:t>
      </w:r>
    </w:p>
    <w:p w14:paraId="401F2286" w14:textId="77777777" w:rsidR="00D2382F" w:rsidRPr="00531565" w:rsidRDefault="00D2382F" w:rsidP="00D2382F">
      <w:pPr>
        <w:spacing w:after="0" w:line="240" w:lineRule="auto"/>
        <w:jc w:val="center"/>
      </w:pPr>
      <w:r w:rsidRPr="00531565">
        <w:t>2026 г.</w:t>
      </w:r>
      <w:r w:rsidRPr="00531565">
        <w:br w:type="page"/>
      </w:r>
    </w:p>
    <w:p w14:paraId="057C3E2F" w14:textId="77777777" w:rsidR="00C26905" w:rsidRPr="00C26905" w:rsidRDefault="00C26905" w:rsidP="00C26905">
      <w:pPr>
        <w:pStyle w:val="a7"/>
        <w:numPr>
          <w:ilvl w:val="0"/>
          <w:numId w:val="1"/>
        </w:numPr>
        <w:rPr>
          <w:b/>
          <w:bCs/>
        </w:rPr>
      </w:pPr>
      <w:r w:rsidRPr="00C26905">
        <w:rPr>
          <w:b/>
          <w:bCs/>
        </w:rPr>
        <w:lastRenderedPageBreak/>
        <w:t>Организатор закупки</w:t>
      </w: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9"/>
        <w:gridCol w:w="7367"/>
      </w:tblGrid>
      <w:tr w:rsidR="00751D9A" w:rsidRPr="00C26905" w14:paraId="06203133" w14:textId="77777777" w:rsidTr="00E646DE">
        <w:trPr>
          <w:trHeight w:val="342"/>
        </w:trPr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3A493C5D" w14:textId="215882E4" w:rsidR="00751D9A" w:rsidRDefault="00751D9A" w:rsidP="00751D9A">
            <w:pPr>
              <w:spacing w:after="0" w:line="240" w:lineRule="auto"/>
            </w:pPr>
            <w:r>
              <w:rPr>
                <w:b/>
                <w:bCs/>
              </w:rPr>
              <w:t>Заказчик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69D9314" w14:textId="5BA23407" w:rsidR="00751D9A" w:rsidRDefault="00751D9A" w:rsidP="00751D9A">
            <w:pPr>
              <w:spacing w:after="0" w:line="240" w:lineRule="auto"/>
            </w:pPr>
            <w:r w:rsidRPr="00C26905">
              <w:t>Некоммерческая организация «Фонд развития социальных инициатив»</w:t>
            </w:r>
          </w:p>
        </w:tc>
      </w:tr>
      <w:tr w:rsidR="00B731C3" w:rsidRPr="00C26905" w14:paraId="30D23BC7" w14:textId="77777777" w:rsidTr="00E646DE">
        <w:trPr>
          <w:trHeight w:val="20"/>
        </w:trPr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C0C1738" w14:textId="77777777" w:rsidR="00B731C3" w:rsidRPr="00E646DE" w:rsidRDefault="00B731C3" w:rsidP="00E646DE">
            <w:pPr>
              <w:spacing w:after="0" w:line="240" w:lineRule="auto"/>
              <w:rPr>
                <w:lang w:val="en-US"/>
              </w:rPr>
            </w:pPr>
            <w:r w:rsidRPr="00C26905">
              <w:rPr>
                <w:b/>
                <w:bCs/>
              </w:rPr>
              <w:t>Адрес</w:t>
            </w:r>
            <w:r>
              <w:rPr>
                <w:b/>
                <w:bCs/>
              </w:rPr>
              <w:t>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6E380D5" w14:textId="77777777" w:rsidR="00B731C3" w:rsidRDefault="00B731C3" w:rsidP="00E646DE">
            <w:pPr>
              <w:spacing w:after="0" w:line="240" w:lineRule="auto"/>
            </w:pPr>
            <w:r w:rsidRPr="00952028">
              <w:t>123112, Москва, Российская Федерация</w:t>
            </w:r>
            <w:r>
              <w:t xml:space="preserve">, г. Москва, Пресненская наб., д.8 стр.1 </w:t>
            </w:r>
          </w:p>
        </w:tc>
      </w:tr>
      <w:tr w:rsidR="00B731C3" w:rsidRPr="00C26905" w14:paraId="1DF4DC26" w14:textId="77777777" w:rsidTr="00E646DE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0C4C1750" w14:textId="77777777" w:rsidR="00B731C3" w:rsidRDefault="00B731C3" w:rsidP="00E646DE">
            <w:pPr>
              <w:spacing w:after="0" w:line="240" w:lineRule="auto"/>
            </w:pPr>
            <w:r w:rsidRPr="00C26905">
              <w:rPr>
                <w:b/>
                <w:bCs/>
              </w:rPr>
              <w:t>Контактное лицо</w:t>
            </w:r>
            <w:r>
              <w:rPr>
                <w:b/>
                <w:bCs/>
              </w:rPr>
              <w:t>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E271F9E" w14:textId="77777777" w:rsidR="00B731C3" w:rsidRDefault="00B731C3" w:rsidP="00E646DE">
            <w:pPr>
              <w:spacing w:after="0" w:line="240" w:lineRule="auto"/>
            </w:pPr>
            <w:r>
              <w:t>Кондратьев Евгений Игоревич</w:t>
            </w:r>
          </w:p>
        </w:tc>
      </w:tr>
      <w:tr w:rsidR="00B731C3" w:rsidRPr="00C26905" w14:paraId="4A7AB741" w14:textId="77777777" w:rsidTr="00E646DE"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5AE58EC" w14:textId="77777777" w:rsidR="00B731C3" w:rsidRPr="00E646DE" w:rsidRDefault="00B731C3" w:rsidP="00E646DE">
            <w:pPr>
              <w:spacing w:after="0" w:line="240" w:lineRule="auto"/>
              <w:rPr>
                <w:lang w:val="en-US"/>
              </w:rPr>
            </w:pPr>
            <w:r w:rsidRPr="00C26905">
              <w:rPr>
                <w:b/>
                <w:bCs/>
              </w:rPr>
              <w:t>Телефон / e-mail</w:t>
            </w:r>
            <w:r>
              <w:rPr>
                <w:b/>
                <w:bCs/>
              </w:rPr>
              <w:t>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C963BA4" w14:textId="77777777" w:rsidR="00B731C3" w:rsidRPr="00E646DE" w:rsidRDefault="00B731C3" w:rsidP="00E646DE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zakupki@fipdv.ru</w:t>
            </w:r>
          </w:p>
        </w:tc>
      </w:tr>
      <w:tr w:rsidR="00B731C3" w:rsidRPr="00C26905" w14:paraId="131CBD1F" w14:textId="77777777" w:rsidTr="00E646DE">
        <w:trPr>
          <w:trHeight w:val="150"/>
        </w:trPr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0D506B0" w14:textId="77777777" w:rsidR="00B731C3" w:rsidRDefault="00B731C3" w:rsidP="00E646DE">
            <w:pPr>
              <w:spacing w:after="0" w:line="240" w:lineRule="auto"/>
            </w:pPr>
            <w:r w:rsidRPr="00C26905">
              <w:rPr>
                <w:b/>
                <w:bCs/>
              </w:rPr>
              <w:t>Официальный сайт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76E721D" w14:textId="77777777" w:rsidR="00B731C3" w:rsidRDefault="00B731C3" w:rsidP="00E646DE">
            <w:pPr>
              <w:spacing w:after="0" w:line="240" w:lineRule="auto"/>
            </w:pPr>
            <w:hyperlink r:id="rId8" w:tgtFrame="_blank" w:history="1">
              <w:r w:rsidRPr="00C26905">
                <w:rPr>
                  <w:rStyle w:val="ad"/>
                </w:rPr>
                <w:t>https://www.fipdv.ru/</w:t>
              </w:r>
            </w:hyperlink>
          </w:p>
        </w:tc>
      </w:tr>
    </w:tbl>
    <w:p w14:paraId="60D06630" w14:textId="77777777" w:rsidR="0057030C" w:rsidRDefault="0057030C">
      <w:pPr>
        <w:spacing w:line="240" w:lineRule="auto"/>
        <w:rPr>
          <w:b/>
          <w:bCs/>
        </w:rPr>
      </w:pPr>
    </w:p>
    <w:p w14:paraId="35ED347A" w14:textId="77777777" w:rsidR="00C26905" w:rsidRPr="00C26905" w:rsidRDefault="00C26905" w:rsidP="00C26905">
      <w:pPr>
        <w:pStyle w:val="a7"/>
        <w:numPr>
          <w:ilvl w:val="0"/>
          <w:numId w:val="1"/>
        </w:numPr>
        <w:rPr>
          <w:b/>
          <w:bCs/>
        </w:rPr>
      </w:pPr>
      <w:r w:rsidRPr="00C26905">
        <w:rPr>
          <w:b/>
          <w:bCs/>
        </w:rPr>
        <w:t>Предмет закупки</w:t>
      </w:r>
    </w:p>
    <w:tbl>
      <w:tblPr>
        <w:tblW w:w="0" w:type="auto"/>
        <w:tblInd w:w="-4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7229"/>
      </w:tblGrid>
      <w:tr w:rsidR="00C26905" w:rsidRPr="00C26905" w14:paraId="7648EB97" w14:textId="77777777" w:rsidTr="00312AD5">
        <w:trPr>
          <w:trHeight w:val="1141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802FB84" w14:textId="77777777" w:rsidR="0057030C" w:rsidRDefault="00C26905">
            <w:pPr>
              <w:spacing w:after="0" w:line="240" w:lineRule="auto"/>
            </w:pPr>
            <w:r w:rsidRPr="00C26905">
              <w:rPr>
                <w:b/>
                <w:bCs/>
              </w:rPr>
              <w:t>Наименование закупки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577F6EE" w14:textId="1EA545EE" w:rsidR="0057030C" w:rsidRDefault="00312AD5">
            <w:pPr>
              <w:spacing w:line="240" w:lineRule="auto"/>
            </w:pPr>
            <w:r w:rsidRPr="00312AD5">
              <w:t>оказание услуг по созданию и техническому сопровождению выставочной экспозиции в рамках комплекса воспитательно-патриотических мероприятий «Дни регионов Дальнего Востока в Москве – 2026»</w:t>
            </w:r>
          </w:p>
        </w:tc>
      </w:tr>
      <w:tr w:rsidR="00C26905" w:rsidRPr="00C26905" w14:paraId="50D967FD" w14:textId="77777777" w:rsidTr="00C26905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682E59B" w14:textId="77777777" w:rsidR="0057030C" w:rsidRDefault="00C26905">
            <w:pPr>
              <w:spacing w:after="0" w:line="240" w:lineRule="auto"/>
            </w:pPr>
            <w:r w:rsidRPr="00C26905">
              <w:rPr>
                <w:b/>
                <w:bCs/>
              </w:rPr>
              <w:t>Описание объекта закупки</w:t>
            </w:r>
            <w:r w:rsidR="00A11D29">
              <w:rPr>
                <w:b/>
                <w:bCs/>
              </w:rPr>
              <w:t xml:space="preserve"> и предмета договора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6AF5EEC" w14:textId="7EC9187E" w:rsidR="0057030C" w:rsidRDefault="0065616E">
            <w:pPr>
              <w:spacing w:line="240" w:lineRule="auto"/>
            </w:pPr>
            <w:r>
              <w:t xml:space="preserve">Согласно </w:t>
            </w:r>
            <w:r w:rsidR="00A11D29">
              <w:t xml:space="preserve">Проекту договора </w:t>
            </w:r>
            <w:r w:rsidR="00A11D29" w:rsidRPr="000B342C">
              <w:t>(Приложение № 3 к настоящей</w:t>
            </w:r>
            <w:r w:rsidR="00A11D29">
              <w:t xml:space="preserve"> документации</w:t>
            </w:r>
            <w:r w:rsidR="00312AD5">
              <w:t>)</w:t>
            </w:r>
          </w:p>
        </w:tc>
      </w:tr>
      <w:tr w:rsidR="00D52905" w:rsidRPr="00C26905" w14:paraId="73A4C8FF" w14:textId="77777777" w:rsidTr="00312AD5">
        <w:trPr>
          <w:trHeight w:val="95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3F773019" w14:textId="77777777" w:rsidR="0057030C" w:rsidRDefault="002F6042">
            <w:pPr>
              <w:rPr>
                <w:b/>
                <w:bCs/>
              </w:rPr>
            </w:pPr>
            <w:r w:rsidRPr="002F6042">
              <w:rPr>
                <w:b/>
                <w:bCs/>
              </w:rPr>
              <w:t>Начальная (максимальная) цена договора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0A1F73A9" w14:textId="6122BA5B" w:rsidR="0057030C" w:rsidRDefault="00312AD5">
            <w:pPr>
              <w:ind w:left="-66"/>
            </w:pPr>
            <w:r w:rsidRPr="00312AD5">
              <w:t>26 254 897 (Двадцать шесть миллионов двести пятьдесят четыре тысячи восемьсот девяносто семь рублей) 33 копейки</w:t>
            </w:r>
            <w:r>
              <w:t xml:space="preserve">, </w:t>
            </w:r>
            <w:r w:rsidR="00D52905" w:rsidRPr="00C26905">
              <w:t>включая НДС</w:t>
            </w:r>
            <w:r>
              <w:t>.</w:t>
            </w:r>
          </w:p>
        </w:tc>
      </w:tr>
      <w:tr w:rsidR="00C26905" w:rsidRPr="00C26905" w14:paraId="25AAFBA6" w14:textId="77777777" w:rsidTr="00C26905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3BFDE18" w14:textId="0556E65F" w:rsidR="0057030C" w:rsidRDefault="00C26905">
            <w:pPr>
              <w:spacing w:after="0" w:line="240" w:lineRule="auto"/>
            </w:pPr>
            <w:r w:rsidRPr="00C26905">
              <w:rPr>
                <w:b/>
                <w:bCs/>
              </w:rPr>
              <w:t xml:space="preserve">Место оказания услуг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2B7F125" w14:textId="2E9A5D12" w:rsidR="0057030C" w:rsidRDefault="00312AD5">
            <w:pPr>
              <w:spacing w:line="240" w:lineRule="auto"/>
            </w:pPr>
            <w:r w:rsidRPr="00626B56">
              <w:t>г. Москва, проспект Мира 111, Музей космонавтики</w:t>
            </w:r>
          </w:p>
        </w:tc>
      </w:tr>
      <w:tr w:rsidR="00C26905" w:rsidRPr="00C26905" w14:paraId="4D67605A" w14:textId="77777777" w:rsidTr="00C26905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B84D5AA" w14:textId="76EB5502" w:rsidR="0057030C" w:rsidRDefault="00C26905">
            <w:pPr>
              <w:spacing w:after="0" w:line="240" w:lineRule="auto"/>
            </w:pPr>
            <w:r w:rsidRPr="00C26905">
              <w:rPr>
                <w:b/>
                <w:bCs/>
              </w:rPr>
              <w:t xml:space="preserve">Сроки </w:t>
            </w:r>
            <w:r w:rsidR="00312AD5">
              <w:rPr>
                <w:b/>
                <w:bCs/>
              </w:rPr>
              <w:t>оказания услуг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F61D71A" w14:textId="77777777" w:rsidR="000F64CF" w:rsidRDefault="000F64CF" w:rsidP="000F64CF">
            <w:pPr>
              <w:tabs>
                <w:tab w:val="left" w:pos="1276"/>
              </w:tabs>
              <w:spacing w:after="0" w:line="240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>с 16 октября 2026 года по 03 декабря 2026 года.</w:t>
            </w:r>
          </w:p>
          <w:p w14:paraId="5785BA97" w14:textId="77777777" w:rsidR="000F64CF" w:rsidRDefault="000F64CF" w:rsidP="000F64CF">
            <w:pPr>
              <w:numPr>
                <w:ilvl w:val="0"/>
                <w:numId w:val="20"/>
              </w:numPr>
              <w:tabs>
                <w:tab w:val="left" w:pos="1134"/>
              </w:tabs>
              <w:spacing w:after="0" w:line="259" w:lineRule="auto"/>
              <w:ind w:left="0" w:firstLine="709"/>
              <w:contextualSpacing/>
              <w:jc w:val="both"/>
              <w:rPr>
                <w:bCs/>
              </w:rPr>
            </w:pPr>
            <w:r>
              <w:rPr>
                <w:bCs/>
              </w:rPr>
              <w:t>Подготовительные работы: не позднее 16 октября;</w:t>
            </w:r>
          </w:p>
          <w:p w14:paraId="40540AE6" w14:textId="77777777" w:rsidR="000F64CF" w:rsidRDefault="000F64CF" w:rsidP="000F64CF">
            <w:pPr>
              <w:numPr>
                <w:ilvl w:val="0"/>
                <w:numId w:val="20"/>
              </w:numPr>
              <w:tabs>
                <w:tab w:val="left" w:pos="1134"/>
              </w:tabs>
              <w:spacing w:after="0" w:line="259" w:lineRule="auto"/>
              <w:ind w:left="0" w:firstLine="709"/>
              <w:contextualSpacing/>
              <w:jc w:val="both"/>
              <w:rPr>
                <w:bCs/>
              </w:rPr>
            </w:pPr>
            <w:r>
              <w:rPr>
                <w:bCs/>
              </w:rPr>
              <w:t>Старт монтажных работ: не позднее 16 октября 2026 года;</w:t>
            </w:r>
          </w:p>
          <w:p w14:paraId="7332DD70" w14:textId="77777777" w:rsidR="000F64CF" w:rsidRDefault="000F64CF" w:rsidP="000F64CF">
            <w:pPr>
              <w:numPr>
                <w:ilvl w:val="0"/>
                <w:numId w:val="20"/>
              </w:numPr>
              <w:tabs>
                <w:tab w:val="left" w:pos="1134"/>
              </w:tabs>
              <w:spacing w:after="0" w:line="259" w:lineRule="auto"/>
              <w:ind w:left="0" w:firstLine="709"/>
              <w:contextualSpacing/>
              <w:jc w:val="both"/>
              <w:rPr>
                <w:rFonts w:eastAsia="Aptos"/>
                <w:lang w:eastAsia="zh-CN"/>
              </w:rPr>
            </w:pPr>
            <w:r>
              <w:rPr>
                <w:rFonts w:eastAsia="Aptos"/>
                <w:lang w:eastAsia="zh-CN"/>
              </w:rPr>
              <w:t xml:space="preserve">Готовность выставочной экспозиции: не позднее 31 октября 2026 года; </w:t>
            </w:r>
          </w:p>
          <w:p w14:paraId="01660143" w14:textId="77777777" w:rsidR="000F64CF" w:rsidRDefault="000F64CF" w:rsidP="000F64CF">
            <w:pPr>
              <w:numPr>
                <w:ilvl w:val="0"/>
                <w:numId w:val="20"/>
              </w:numPr>
              <w:tabs>
                <w:tab w:val="left" w:pos="1134"/>
              </w:tabs>
              <w:spacing w:after="0" w:line="259" w:lineRule="auto"/>
              <w:ind w:left="0" w:firstLine="709"/>
              <w:contextualSpacing/>
              <w:jc w:val="both"/>
              <w:rPr>
                <w:rFonts w:eastAsia="Aptos"/>
                <w:lang w:eastAsia="zh-CN"/>
              </w:rPr>
            </w:pPr>
            <w:r>
              <w:rPr>
                <w:rFonts w:eastAsia="Aptos"/>
                <w:lang w:eastAsia="zh-CN"/>
              </w:rPr>
              <w:t>Период работы выставочной экспозиции: с 1 ноября по 30 ноября 2026 года;</w:t>
            </w:r>
          </w:p>
          <w:p w14:paraId="2205A3BD" w14:textId="54AC8E97" w:rsidR="0057030C" w:rsidRPr="000F64CF" w:rsidRDefault="000F64CF" w:rsidP="000F64CF">
            <w:pPr>
              <w:numPr>
                <w:ilvl w:val="0"/>
                <w:numId w:val="20"/>
              </w:numPr>
              <w:tabs>
                <w:tab w:val="left" w:pos="1134"/>
              </w:tabs>
              <w:spacing w:after="0" w:line="259" w:lineRule="auto"/>
              <w:ind w:left="0" w:firstLine="709"/>
              <w:contextualSpacing/>
              <w:jc w:val="both"/>
              <w:rPr>
                <w:rFonts w:eastAsia="Aptos"/>
                <w:lang w:eastAsia="zh-CN"/>
              </w:rPr>
            </w:pPr>
            <w:r>
              <w:rPr>
                <w:rFonts w:eastAsia="Aptos"/>
                <w:lang w:eastAsia="zh-CN"/>
              </w:rPr>
              <w:t xml:space="preserve">Демонтаж выставочной экспозиции: не позднее </w:t>
            </w:r>
            <w:r w:rsidR="005E4EBB">
              <w:rPr>
                <w:rFonts w:eastAsia="Aptos"/>
                <w:lang w:eastAsia="zh-CN"/>
              </w:rPr>
              <w:t>2</w:t>
            </w:r>
            <w:r>
              <w:rPr>
                <w:rFonts w:eastAsia="Aptos"/>
                <w:lang w:eastAsia="zh-CN"/>
              </w:rPr>
              <w:t xml:space="preserve"> декабря 2026 года.</w:t>
            </w:r>
          </w:p>
        </w:tc>
      </w:tr>
    </w:tbl>
    <w:p w14:paraId="5EB0B94F" w14:textId="77777777" w:rsidR="00B731C3" w:rsidRDefault="00B731C3" w:rsidP="00425243">
      <w:pPr>
        <w:spacing w:after="0"/>
        <w:ind w:left="-426" w:firstLine="426"/>
        <w:jc w:val="both"/>
      </w:pPr>
    </w:p>
    <w:p w14:paraId="11E83C9B" w14:textId="7E0243A8" w:rsidR="00425243" w:rsidRPr="00425243" w:rsidRDefault="002F6042" w:rsidP="00425243">
      <w:pPr>
        <w:spacing w:after="0"/>
        <w:ind w:left="-426" w:firstLine="426"/>
        <w:jc w:val="both"/>
      </w:pPr>
      <w:bookmarkStart w:id="0" w:name="_Hlk240987738"/>
      <w:r w:rsidRPr="000B342C">
        <w:t xml:space="preserve">Проект договора прилагается к </w:t>
      </w:r>
      <w:r w:rsidR="00CC526B" w:rsidRPr="000B342C">
        <w:t>документации закуп</w:t>
      </w:r>
      <w:r w:rsidR="00751D9A" w:rsidRPr="000B342C">
        <w:t>ки</w:t>
      </w:r>
      <w:r w:rsidRPr="000B342C">
        <w:t xml:space="preserve"> (Приложение № 3)</w:t>
      </w:r>
      <w:bookmarkEnd w:id="0"/>
      <w:r w:rsidRPr="000B342C">
        <w:t>.</w:t>
      </w:r>
    </w:p>
    <w:p w14:paraId="1569CCF8" w14:textId="47C7C516" w:rsidR="00425243" w:rsidRPr="00425243" w:rsidRDefault="002F6042" w:rsidP="00425243">
      <w:pPr>
        <w:spacing w:after="0"/>
        <w:ind w:left="-426" w:firstLine="426"/>
        <w:jc w:val="both"/>
      </w:pPr>
      <w:r w:rsidRPr="002F6042">
        <w:t>Обязательные (существенные) положения договора, не подлежащие изменению по инициативе участника: предмет договора, цена (в рамках предложения участника и НМЦД), сроки исполнения, требования к отчётности, порядок подтверждения расходования средств, условия оплаты, установленные настоящ</w:t>
      </w:r>
      <w:r w:rsidR="00CC526B">
        <w:t>ей документацией о закупке</w:t>
      </w:r>
      <w:r w:rsidRPr="002F6042">
        <w:t>.</w:t>
      </w:r>
    </w:p>
    <w:p w14:paraId="16E90496" w14:textId="77777777" w:rsidR="00D2382F" w:rsidRDefault="00D2382F" w:rsidP="00C26905">
      <w:pPr>
        <w:spacing w:after="0"/>
      </w:pPr>
    </w:p>
    <w:p w14:paraId="0461B4B4" w14:textId="77777777" w:rsidR="0008194F" w:rsidRDefault="0008194F" w:rsidP="00C26905">
      <w:pPr>
        <w:pStyle w:val="a7"/>
        <w:numPr>
          <w:ilvl w:val="0"/>
          <w:numId w:val="1"/>
        </w:numPr>
        <w:rPr>
          <w:b/>
          <w:bCs/>
        </w:rPr>
      </w:pPr>
      <w:r w:rsidRPr="0008194F">
        <w:rPr>
          <w:b/>
          <w:bCs/>
        </w:rPr>
        <w:t>Сроки и порядок подачи предложений</w:t>
      </w: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7365"/>
      </w:tblGrid>
      <w:tr w:rsidR="0008194F" w:rsidRPr="0008194F" w14:paraId="0A8D7824" w14:textId="77777777" w:rsidTr="0008194F">
        <w:trPr>
          <w:trHeight w:val="676"/>
        </w:trPr>
        <w:tc>
          <w:tcPr>
            <w:tcW w:w="2411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335E186F" w14:textId="77777777" w:rsidR="0057030C" w:rsidRDefault="002F6042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2F6042">
              <w:rPr>
                <w:rFonts w:eastAsia="Times New Roman" w:hint="eastAsia"/>
                <w:b/>
                <w:bCs/>
                <w:bdr w:val="none" w:sz="0" w:space="0" w:color="auto" w:frame="1"/>
                <w:lang w:eastAsia="ru-RU"/>
              </w:rPr>
              <w:t>Начало</w:t>
            </w:r>
            <w:r w:rsidRPr="002F6042">
              <w:rPr>
                <w:rFonts w:eastAsia="Times New Roman"/>
                <w:b/>
                <w:bCs/>
                <w:bdr w:val="none" w:sz="0" w:space="0" w:color="auto" w:frame="1"/>
                <w:lang w:eastAsia="ru-RU"/>
              </w:rPr>
              <w:t xml:space="preserve"> </w:t>
            </w:r>
            <w:r w:rsidRPr="002F6042">
              <w:rPr>
                <w:rFonts w:eastAsia="Times New Roman" w:hint="eastAsia"/>
                <w:b/>
                <w:bCs/>
                <w:bdr w:val="none" w:sz="0" w:space="0" w:color="auto" w:frame="1"/>
                <w:lang w:eastAsia="ru-RU"/>
              </w:rPr>
              <w:t>приёма</w:t>
            </w:r>
            <w:r w:rsidRPr="002F6042">
              <w:rPr>
                <w:rFonts w:eastAsia="Times New Roman"/>
                <w:b/>
                <w:bCs/>
                <w:bdr w:val="none" w:sz="0" w:space="0" w:color="auto" w:frame="1"/>
                <w:lang w:eastAsia="ru-RU"/>
              </w:rPr>
              <w:t xml:space="preserve"> </w:t>
            </w:r>
            <w:r w:rsidRPr="002F6042">
              <w:rPr>
                <w:rFonts w:eastAsia="Times New Roman" w:hint="eastAsia"/>
                <w:b/>
                <w:bCs/>
                <w:bdr w:val="none" w:sz="0" w:space="0" w:color="auto" w:frame="1"/>
                <w:lang w:eastAsia="ru-RU"/>
              </w:rPr>
              <w:t>предложений</w:t>
            </w:r>
          </w:p>
        </w:tc>
        <w:tc>
          <w:tcPr>
            <w:tcW w:w="736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3BDC3942" w14:textId="2BEEB43E" w:rsidR="0057030C" w:rsidRDefault="002F6042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2F6042">
              <w:rPr>
                <w:rFonts w:eastAsia="Times New Roman" w:hint="eastAsia"/>
                <w:lang w:eastAsia="ru-RU"/>
              </w:rPr>
              <w:t>«</w:t>
            </w:r>
            <w:r w:rsidR="00253E7F">
              <w:rPr>
                <w:rFonts w:eastAsia="Times New Roman"/>
                <w:lang w:eastAsia="ru-RU"/>
              </w:rPr>
              <w:t>10</w:t>
            </w:r>
            <w:r w:rsidRPr="002F6042">
              <w:rPr>
                <w:rFonts w:eastAsia="Times New Roman" w:hint="eastAsia"/>
                <w:bdr w:val="none" w:sz="0" w:space="0" w:color="auto" w:frame="1"/>
                <w:lang w:eastAsia="ru-RU"/>
              </w:rPr>
              <w:t>»</w:t>
            </w:r>
            <w:r w:rsidRPr="002F6042">
              <w:rPr>
                <w:rFonts w:eastAsia="Times New Roman"/>
                <w:bdr w:val="none" w:sz="0" w:space="0" w:color="auto" w:frame="1"/>
                <w:lang w:eastAsia="ru-RU"/>
              </w:rPr>
              <w:t xml:space="preserve"> </w:t>
            </w:r>
            <w:r w:rsidR="00253E7F">
              <w:rPr>
                <w:rFonts w:eastAsia="Times New Roman"/>
                <w:bdr w:val="none" w:sz="0" w:space="0" w:color="auto" w:frame="1"/>
                <w:lang w:eastAsia="ru-RU"/>
              </w:rPr>
              <w:t xml:space="preserve">октября </w:t>
            </w:r>
            <w:r w:rsidRPr="002F6042">
              <w:rPr>
                <w:rFonts w:eastAsia="Times New Roman"/>
                <w:bdr w:val="none" w:sz="0" w:space="0" w:color="auto" w:frame="1"/>
                <w:lang w:eastAsia="ru-RU"/>
              </w:rPr>
              <w:t>2026</w:t>
            </w:r>
            <w:r w:rsidRPr="002F6042">
              <w:rPr>
                <w:rFonts w:eastAsia="Times New Roman"/>
                <w:lang w:eastAsia="ru-RU"/>
              </w:rPr>
              <w:t xml:space="preserve"> </w:t>
            </w:r>
            <w:r w:rsidRPr="002F6042">
              <w:rPr>
                <w:rFonts w:eastAsia="Times New Roman" w:hint="eastAsia"/>
                <w:lang w:eastAsia="ru-RU"/>
              </w:rPr>
              <w:t>г</w:t>
            </w:r>
            <w:r w:rsidRPr="002F6042">
              <w:rPr>
                <w:rFonts w:eastAsia="Times New Roman"/>
                <w:lang w:eastAsia="ru-RU"/>
              </w:rPr>
              <w:t>.</w:t>
            </w:r>
          </w:p>
        </w:tc>
      </w:tr>
      <w:tr w:rsidR="0008194F" w:rsidRPr="0008194F" w14:paraId="65110014" w14:textId="77777777" w:rsidTr="0008194F">
        <w:tc>
          <w:tcPr>
            <w:tcW w:w="2411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046A46A" w14:textId="77777777" w:rsidR="0057030C" w:rsidRDefault="002F6042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2F6042">
              <w:rPr>
                <w:rFonts w:eastAsia="Times New Roman" w:hint="eastAsia"/>
                <w:b/>
                <w:bCs/>
                <w:bdr w:val="none" w:sz="0" w:space="0" w:color="auto" w:frame="1"/>
                <w:lang w:eastAsia="ru-RU"/>
              </w:rPr>
              <w:t>Окончание</w:t>
            </w:r>
            <w:r w:rsidRPr="002F6042">
              <w:rPr>
                <w:rFonts w:eastAsia="Times New Roman"/>
                <w:b/>
                <w:bCs/>
                <w:bdr w:val="none" w:sz="0" w:space="0" w:color="auto" w:frame="1"/>
                <w:lang w:eastAsia="ru-RU"/>
              </w:rPr>
              <w:t xml:space="preserve"> </w:t>
            </w:r>
            <w:r w:rsidRPr="002F6042">
              <w:rPr>
                <w:rFonts w:eastAsia="Times New Roman" w:hint="eastAsia"/>
                <w:b/>
                <w:bCs/>
                <w:bdr w:val="none" w:sz="0" w:space="0" w:color="auto" w:frame="1"/>
                <w:lang w:eastAsia="ru-RU"/>
              </w:rPr>
              <w:t>приёма</w:t>
            </w:r>
            <w:r w:rsidRPr="002F6042">
              <w:rPr>
                <w:rFonts w:eastAsia="Times New Roman"/>
                <w:b/>
                <w:bCs/>
                <w:bdr w:val="none" w:sz="0" w:space="0" w:color="auto" w:frame="1"/>
                <w:lang w:eastAsia="ru-RU"/>
              </w:rPr>
              <w:t xml:space="preserve"> </w:t>
            </w:r>
            <w:r w:rsidRPr="002F6042">
              <w:rPr>
                <w:rFonts w:eastAsia="Times New Roman" w:hint="eastAsia"/>
                <w:b/>
                <w:bCs/>
                <w:bdr w:val="none" w:sz="0" w:space="0" w:color="auto" w:frame="1"/>
                <w:lang w:eastAsia="ru-RU"/>
              </w:rPr>
              <w:t>предложений</w:t>
            </w:r>
          </w:p>
        </w:tc>
        <w:tc>
          <w:tcPr>
            <w:tcW w:w="736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11E5E35" w14:textId="0FEAF225" w:rsidR="0057030C" w:rsidRDefault="002F6042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2F6042">
              <w:rPr>
                <w:rFonts w:eastAsia="Times New Roman" w:hint="eastAsia"/>
                <w:lang w:eastAsia="ru-RU"/>
              </w:rPr>
              <w:t>«</w:t>
            </w:r>
            <w:r w:rsidR="00253E7F">
              <w:rPr>
                <w:rFonts w:eastAsia="Times New Roman"/>
                <w:lang w:eastAsia="ru-RU"/>
              </w:rPr>
              <w:t>1</w:t>
            </w:r>
            <w:r w:rsidR="005E4EBB">
              <w:rPr>
                <w:rFonts w:eastAsia="Times New Roman"/>
                <w:lang w:eastAsia="ru-RU"/>
              </w:rPr>
              <w:t>4</w:t>
            </w:r>
            <w:r w:rsidRPr="002F6042">
              <w:rPr>
                <w:rFonts w:eastAsia="Times New Roman" w:hint="eastAsia"/>
                <w:bdr w:val="none" w:sz="0" w:space="0" w:color="auto" w:frame="1"/>
                <w:lang w:eastAsia="ru-RU"/>
              </w:rPr>
              <w:t>»</w:t>
            </w:r>
            <w:r w:rsidRPr="002F6042">
              <w:rPr>
                <w:rFonts w:eastAsia="Times New Roman"/>
                <w:bdr w:val="none" w:sz="0" w:space="0" w:color="auto" w:frame="1"/>
                <w:lang w:eastAsia="ru-RU"/>
              </w:rPr>
              <w:t xml:space="preserve"> </w:t>
            </w:r>
            <w:r w:rsidR="00253E7F">
              <w:rPr>
                <w:rFonts w:eastAsia="Times New Roman"/>
                <w:bdr w:val="none" w:sz="0" w:space="0" w:color="auto" w:frame="1"/>
                <w:lang w:eastAsia="ru-RU"/>
              </w:rPr>
              <w:t>октября</w:t>
            </w:r>
            <w:r w:rsidRPr="002F6042">
              <w:rPr>
                <w:rFonts w:eastAsia="Times New Roman"/>
                <w:bdr w:val="none" w:sz="0" w:space="0" w:color="auto" w:frame="1"/>
                <w:lang w:eastAsia="ru-RU"/>
              </w:rPr>
              <w:t xml:space="preserve"> 2026</w:t>
            </w:r>
            <w:r w:rsidRPr="002F6042">
              <w:rPr>
                <w:rFonts w:eastAsia="Times New Roman"/>
                <w:lang w:eastAsia="ru-RU"/>
              </w:rPr>
              <w:t xml:space="preserve"> </w:t>
            </w:r>
            <w:r w:rsidRPr="002F6042">
              <w:rPr>
                <w:rFonts w:eastAsia="Times New Roman" w:hint="eastAsia"/>
                <w:lang w:eastAsia="ru-RU"/>
              </w:rPr>
              <w:t>г</w:t>
            </w:r>
            <w:r w:rsidRPr="002F6042">
              <w:rPr>
                <w:rFonts w:eastAsia="Times New Roman"/>
                <w:lang w:eastAsia="ru-RU"/>
              </w:rPr>
              <w:t xml:space="preserve">. </w:t>
            </w:r>
            <w:r w:rsidRPr="002F6042">
              <w:rPr>
                <w:rFonts w:eastAsia="Times New Roman" w:hint="eastAsia"/>
                <w:lang w:eastAsia="ru-RU"/>
              </w:rPr>
              <w:t>в</w:t>
            </w:r>
            <w:r w:rsidRPr="002F6042">
              <w:rPr>
                <w:rFonts w:eastAsia="Times New Roman"/>
                <w:lang w:eastAsia="ru-RU"/>
              </w:rPr>
              <w:t xml:space="preserve"> </w:t>
            </w:r>
            <w:r w:rsidR="00253E7F">
              <w:rPr>
                <w:rFonts w:eastAsia="Times New Roman"/>
                <w:lang w:eastAsia="ru-RU"/>
              </w:rPr>
              <w:t>10</w:t>
            </w:r>
            <w:r w:rsidRPr="002F6042">
              <w:rPr>
                <w:rFonts w:eastAsia="Times New Roman"/>
                <w:lang w:eastAsia="ru-RU"/>
              </w:rPr>
              <w:t xml:space="preserve"> </w:t>
            </w:r>
            <w:r w:rsidRPr="002F6042">
              <w:rPr>
                <w:rFonts w:eastAsia="Times New Roman" w:hint="eastAsia"/>
                <w:lang w:eastAsia="ru-RU"/>
              </w:rPr>
              <w:t>час</w:t>
            </w:r>
            <w:r w:rsidRPr="002F6042">
              <w:rPr>
                <w:rFonts w:eastAsia="Times New Roman"/>
                <w:lang w:eastAsia="ru-RU"/>
              </w:rPr>
              <w:t xml:space="preserve">. </w:t>
            </w:r>
            <w:r w:rsidR="00253E7F">
              <w:rPr>
                <w:rFonts w:eastAsia="Times New Roman"/>
                <w:lang w:eastAsia="ru-RU"/>
              </w:rPr>
              <w:t xml:space="preserve">00 </w:t>
            </w:r>
            <w:r w:rsidRPr="002F6042">
              <w:rPr>
                <w:rFonts w:eastAsia="Times New Roman" w:hint="eastAsia"/>
                <w:lang w:eastAsia="ru-RU"/>
              </w:rPr>
              <w:t>мин</w:t>
            </w:r>
            <w:r w:rsidRPr="002F6042">
              <w:rPr>
                <w:rFonts w:eastAsia="Times New Roman"/>
                <w:lang w:eastAsia="ru-RU"/>
              </w:rPr>
              <w:t>.</w:t>
            </w:r>
          </w:p>
        </w:tc>
      </w:tr>
      <w:tr w:rsidR="0008194F" w:rsidRPr="0008194F" w14:paraId="7643599F" w14:textId="77777777" w:rsidTr="0008194F">
        <w:tc>
          <w:tcPr>
            <w:tcW w:w="2411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83CDD86" w14:textId="77777777" w:rsidR="0057030C" w:rsidRDefault="002F6042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2F6042">
              <w:rPr>
                <w:rFonts w:eastAsia="Times New Roman" w:hint="eastAsia"/>
                <w:b/>
                <w:bCs/>
                <w:bdr w:val="none" w:sz="0" w:space="0" w:color="auto" w:frame="1"/>
                <w:lang w:eastAsia="ru-RU"/>
              </w:rPr>
              <w:t>Место</w:t>
            </w:r>
            <w:r w:rsidRPr="002F6042">
              <w:rPr>
                <w:rFonts w:eastAsia="Times New Roman"/>
                <w:b/>
                <w:bCs/>
                <w:bdr w:val="none" w:sz="0" w:space="0" w:color="auto" w:frame="1"/>
                <w:lang w:eastAsia="ru-RU"/>
              </w:rPr>
              <w:t xml:space="preserve"> </w:t>
            </w:r>
            <w:r w:rsidRPr="002F6042">
              <w:rPr>
                <w:rFonts w:eastAsia="Times New Roman" w:hint="eastAsia"/>
                <w:b/>
                <w:bCs/>
                <w:bdr w:val="none" w:sz="0" w:space="0" w:color="auto" w:frame="1"/>
                <w:lang w:eastAsia="ru-RU"/>
              </w:rPr>
              <w:t>подачи</w:t>
            </w:r>
            <w:r w:rsidRPr="002F6042">
              <w:rPr>
                <w:rFonts w:eastAsia="Times New Roman"/>
                <w:b/>
                <w:bCs/>
                <w:bdr w:val="none" w:sz="0" w:space="0" w:color="auto" w:frame="1"/>
                <w:lang w:eastAsia="ru-RU"/>
              </w:rPr>
              <w:t xml:space="preserve"> </w:t>
            </w:r>
            <w:r w:rsidRPr="002F6042">
              <w:rPr>
                <w:rFonts w:eastAsia="Times New Roman" w:hint="eastAsia"/>
                <w:b/>
                <w:bCs/>
                <w:bdr w:val="none" w:sz="0" w:space="0" w:color="auto" w:frame="1"/>
                <w:lang w:eastAsia="ru-RU"/>
              </w:rPr>
              <w:t>предложений</w:t>
            </w:r>
          </w:p>
        </w:tc>
        <w:tc>
          <w:tcPr>
            <w:tcW w:w="736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320B4ADA" w14:textId="0D292ED3" w:rsidR="0057030C" w:rsidRDefault="00B731C3">
            <w:pPr>
              <w:spacing w:after="0"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Электронная почта: </w:t>
            </w:r>
            <w:r>
              <w:rPr>
                <w:rFonts w:eastAsia="Times New Roman"/>
                <w:lang w:val="en-US" w:eastAsia="ru-RU"/>
              </w:rPr>
              <w:t>zakupki</w:t>
            </w:r>
            <w:r w:rsidRPr="00E646DE">
              <w:rPr>
                <w:rFonts w:eastAsia="Times New Roman"/>
                <w:lang w:eastAsia="ru-RU"/>
              </w:rPr>
              <w:t>@</w:t>
            </w:r>
            <w:r>
              <w:rPr>
                <w:rFonts w:eastAsia="Times New Roman"/>
                <w:lang w:val="en-US" w:eastAsia="ru-RU"/>
              </w:rPr>
              <w:t>fipdv</w:t>
            </w:r>
            <w:r w:rsidRPr="00E646DE">
              <w:rPr>
                <w:rFonts w:eastAsia="Times New Roman"/>
                <w:lang w:eastAsia="ru-RU"/>
              </w:rPr>
              <w:t>.</w:t>
            </w:r>
            <w:r>
              <w:rPr>
                <w:rFonts w:eastAsia="Times New Roman"/>
                <w:lang w:val="en-US" w:eastAsia="ru-RU"/>
              </w:rPr>
              <w:t>ru</w:t>
            </w:r>
          </w:p>
        </w:tc>
      </w:tr>
      <w:tr w:rsidR="0008194F" w:rsidRPr="0008194F" w14:paraId="580F125A" w14:textId="77777777" w:rsidTr="0008194F">
        <w:tc>
          <w:tcPr>
            <w:tcW w:w="2411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0D20D18" w14:textId="77777777" w:rsidR="0057030C" w:rsidRDefault="002F6042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2F6042">
              <w:rPr>
                <w:rFonts w:eastAsia="Times New Roman" w:hint="eastAsia"/>
                <w:b/>
                <w:bCs/>
                <w:bdr w:val="none" w:sz="0" w:space="0" w:color="auto" w:frame="1"/>
                <w:lang w:eastAsia="ru-RU"/>
              </w:rPr>
              <w:t>Форма</w:t>
            </w:r>
            <w:r w:rsidRPr="002F6042">
              <w:rPr>
                <w:rFonts w:eastAsia="Times New Roman"/>
                <w:b/>
                <w:bCs/>
                <w:bdr w:val="none" w:sz="0" w:space="0" w:color="auto" w:frame="1"/>
                <w:lang w:eastAsia="ru-RU"/>
              </w:rPr>
              <w:t xml:space="preserve"> </w:t>
            </w:r>
            <w:r w:rsidRPr="002F6042">
              <w:rPr>
                <w:rFonts w:eastAsia="Times New Roman" w:hint="eastAsia"/>
                <w:b/>
                <w:bCs/>
                <w:bdr w:val="none" w:sz="0" w:space="0" w:color="auto" w:frame="1"/>
                <w:lang w:eastAsia="ru-RU"/>
              </w:rPr>
              <w:t>подачи</w:t>
            </w:r>
          </w:p>
        </w:tc>
        <w:tc>
          <w:tcPr>
            <w:tcW w:w="736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54D0D96" w14:textId="77777777" w:rsidR="0057030C" w:rsidRDefault="0008194F">
            <w:pPr>
              <w:spacing w:after="0"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В</w:t>
            </w:r>
            <w:r w:rsidR="002F6042" w:rsidRPr="002F6042">
              <w:rPr>
                <w:rFonts w:eastAsia="Times New Roman"/>
                <w:lang w:eastAsia="ru-RU"/>
              </w:rPr>
              <w:t xml:space="preserve"> </w:t>
            </w:r>
            <w:r w:rsidR="002F6042" w:rsidRPr="002F6042">
              <w:rPr>
                <w:rFonts w:eastAsia="Times New Roman" w:hint="eastAsia"/>
                <w:lang w:eastAsia="ru-RU"/>
              </w:rPr>
              <w:t>виде</w:t>
            </w:r>
            <w:r w:rsidR="002F6042" w:rsidRPr="002F6042">
              <w:rPr>
                <w:rFonts w:eastAsia="Times New Roman"/>
                <w:lang w:eastAsia="ru-RU"/>
              </w:rPr>
              <w:t xml:space="preserve"> </w:t>
            </w:r>
            <w:r w:rsidR="002F6042" w:rsidRPr="002F6042">
              <w:rPr>
                <w:rFonts w:eastAsia="Times New Roman" w:hint="eastAsia"/>
                <w:lang w:eastAsia="ru-RU"/>
              </w:rPr>
              <w:t>электронного</w:t>
            </w:r>
            <w:r w:rsidR="002F6042" w:rsidRPr="002F6042">
              <w:rPr>
                <w:rFonts w:eastAsia="Times New Roman"/>
                <w:lang w:eastAsia="ru-RU"/>
              </w:rPr>
              <w:t xml:space="preserve"> </w:t>
            </w:r>
            <w:r w:rsidR="002F6042" w:rsidRPr="002F6042">
              <w:rPr>
                <w:rFonts w:eastAsia="Times New Roman" w:hint="eastAsia"/>
                <w:lang w:eastAsia="ru-RU"/>
              </w:rPr>
              <w:t>документа</w:t>
            </w:r>
          </w:p>
        </w:tc>
      </w:tr>
    </w:tbl>
    <w:p w14:paraId="51BF596E" w14:textId="55E0C118" w:rsidR="00B731C3" w:rsidRPr="00296E9C" w:rsidRDefault="00B731C3" w:rsidP="00B731C3">
      <w:pPr>
        <w:spacing w:after="0"/>
        <w:ind w:left="-426" w:firstLine="426"/>
        <w:jc w:val="both"/>
      </w:pPr>
      <w:r w:rsidRPr="00296E9C">
        <w:t>Участник закупки вправе подать только одно предложение на участие в запросе предложений или отозвать данное предложение либо внести в него изменения в любое время с момента размещения объявления о проведении закупки до предусмотренных документацией о закупке даты и времени окончания срока подачи предложений на участие в запросе предложений.</w:t>
      </w:r>
    </w:p>
    <w:p w14:paraId="695F8DA6" w14:textId="77777777" w:rsidR="00B731C3" w:rsidRDefault="00B731C3" w:rsidP="00B731C3">
      <w:pPr>
        <w:spacing w:after="0"/>
        <w:ind w:left="-426" w:firstLine="426"/>
        <w:jc w:val="both"/>
        <w:rPr>
          <w:color w:val="FF0000"/>
        </w:rPr>
      </w:pPr>
    </w:p>
    <w:p w14:paraId="53A05620" w14:textId="77777777" w:rsidR="00B731C3" w:rsidRPr="00425243" w:rsidRDefault="00B731C3" w:rsidP="00B731C3">
      <w:pPr>
        <w:pStyle w:val="a7"/>
        <w:numPr>
          <w:ilvl w:val="0"/>
          <w:numId w:val="1"/>
        </w:numPr>
        <w:rPr>
          <w:b/>
          <w:bCs/>
        </w:rPr>
      </w:pPr>
      <w:r w:rsidRPr="00425243">
        <w:rPr>
          <w:b/>
          <w:bCs/>
        </w:rPr>
        <w:t>Состав предложения участника</w:t>
      </w:r>
    </w:p>
    <w:p w14:paraId="4914ED21" w14:textId="77777777" w:rsidR="00B731C3" w:rsidRDefault="00B731C3" w:rsidP="00B731C3">
      <w:pPr>
        <w:spacing w:after="0"/>
      </w:pPr>
      <w:r w:rsidRPr="002F6042">
        <w:t>Участник направляет следующие документы:</w:t>
      </w:r>
    </w:p>
    <w:p w14:paraId="42D9ED38" w14:textId="4926963D" w:rsidR="00B731C3" w:rsidRDefault="00B731C3" w:rsidP="00B731C3">
      <w:pPr>
        <w:pStyle w:val="a7"/>
        <w:numPr>
          <w:ilvl w:val="0"/>
          <w:numId w:val="10"/>
        </w:numPr>
        <w:spacing w:after="0"/>
      </w:pPr>
      <w:r>
        <w:t xml:space="preserve">Заявка на участие в запросе </w:t>
      </w:r>
      <w:r w:rsidR="00DB3465">
        <w:t>предложений</w:t>
      </w:r>
      <w:r w:rsidRPr="00D52905">
        <w:t xml:space="preserve"> (по форме согласно Приложению № </w:t>
      </w:r>
      <w:r>
        <w:t>1</w:t>
      </w:r>
      <w:r w:rsidRPr="00D52905">
        <w:t>)</w:t>
      </w:r>
      <w:r>
        <w:t>.</w:t>
      </w:r>
    </w:p>
    <w:p w14:paraId="3D6E5C34" w14:textId="77777777" w:rsidR="00B731C3" w:rsidRDefault="00B731C3" w:rsidP="00B731C3">
      <w:pPr>
        <w:pStyle w:val="a7"/>
        <w:numPr>
          <w:ilvl w:val="0"/>
          <w:numId w:val="10"/>
        </w:numPr>
        <w:spacing w:after="0"/>
      </w:pPr>
      <w:r w:rsidRPr="002F6042">
        <w:t xml:space="preserve">Декларация </w:t>
      </w:r>
      <w:r>
        <w:t>(</w:t>
      </w:r>
      <w:r w:rsidRPr="002F6042">
        <w:t xml:space="preserve">по форме согласно Приложению № </w:t>
      </w:r>
      <w:r>
        <w:t>2).</w:t>
      </w:r>
    </w:p>
    <w:p w14:paraId="4DD40F15" w14:textId="77777777" w:rsidR="00B731C3" w:rsidRDefault="00B731C3" w:rsidP="00B731C3">
      <w:pPr>
        <w:pStyle w:val="a7"/>
        <w:numPr>
          <w:ilvl w:val="0"/>
          <w:numId w:val="10"/>
        </w:numPr>
        <w:spacing w:after="0"/>
      </w:pPr>
      <w:bookmarkStart w:id="1" w:name="_Hlk238635044"/>
      <w:r>
        <w:t>Актуальная к</w:t>
      </w:r>
      <w:r w:rsidRPr="002F6042">
        <w:t>опия выписки из ЕГРЮЛ / ЕГРИП</w:t>
      </w:r>
    </w:p>
    <w:p w14:paraId="5B536A73" w14:textId="77777777" w:rsidR="00B731C3" w:rsidRPr="00296E9C" w:rsidRDefault="00B731C3" w:rsidP="00B731C3">
      <w:pPr>
        <w:pStyle w:val="a7"/>
        <w:numPr>
          <w:ilvl w:val="0"/>
          <w:numId w:val="10"/>
        </w:numPr>
        <w:spacing w:after="0"/>
      </w:pPr>
      <w:bookmarkStart w:id="2" w:name="_Hlk238635050"/>
      <w:bookmarkEnd w:id="1"/>
      <w:r w:rsidRPr="002F6042">
        <w:t>Копия документа, подтверждающего полномочия подписанта</w:t>
      </w:r>
      <w:r>
        <w:t xml:space="preserve"> заявки (</w:t>
      </w:r>
      <w:r w:rsidRPr="009C09AD">
        <w:t xml:space="preserve">протокол/решение о назначении </w:t>
      </w:r>
      <w:r w:rsidRPr="00296E9C">
        <w:t>директора, устав (если там прописаны особые правила), либо доверенность (если заявку подаётся от представителя).</w:t>
      </w:r>
    </w:p>
    <w:p w14:paraId="2A27A51B" w14:textId="77777777" w:rsidR="00B731C3" w:rsidRPr="00296E9C" w:rsidRDefault="00B731C3" w:rsidP="00B731C3">
      <w:pPr>
        <w:pStyle w:val="a7"/>
        <w:numPr>
          <w:ilvl w:val="0"/>
          <w:numId w:val="10"/>
        </w:numPr>
        <w:spacing w:after="0"/>
      </w:pPr>
      <w:r w:rsidRPr="00296E9C">
        <w:t>Решение об одобрении крупной сделки (в случае необходимости).</w:t>
      </w:r>
    </w:p>
    <w:p w14:paraId="683EB23F" w14:textId="56438C90" w:rsidR="00B731C3" w:rsidRPr="00296E9C" w:rsidRDefault="00B731C3" w:rsidP="00B731C3">
      <w:pPr>
        <w:pStyle w:val="a7"/>
        <w:numPr>
          <w:ilvl w:val="0"/>
          <w:numId w:val="10"/>
        </w:numPr>
        <w:spacing w:after="0"/>
      </w:pPr>
      <w:r w:rsidRPr="00296E9C">
        <w:t xml:space="preserve">Документы для подтверждения </w:t>
      </w:r>
      <w:r w:rsidR="00465934" w:rsidRPr="00296E9C">
        <w:t xml:space="preserve">опыта и </w:t>
      </w:r>
      <w:r w:rsidRPr="00296E9C">
        <w:t>квалификации</w:t>
      </w:r>
      <w:r w:rsidR="00465934" w:rsidRPr="00296E9C">
        <w:t xml:space="preserve"> (в соответствии с требованиями, установленными в критериях оценки)</w:t>
      </w:r>
    </w:p>
    <w:p w14:paraId="4849062F" w14:textId="77777777" w:rsidR="00B731C3" w:rsidRPr="00296E9C" w:rsidRDefault="00B731C3" w:rsidP="00B731C3">
      <w:pPr>
        <w:pStyle w:val="a7"/>
        <w:numPr>
          <w:ilvl w:val="0"/>
          <w:numId w:val="10"/>
        </w:numPr>
        <w:spacing w:after="0"/>
      </w:pPr>
      <w:bookmarkStart w:id="3" w:name="_Hlk238635059"/>
      <w:bookmarkEnd w:id="2"/>
      <w:r w:rsidRPr="00296E9C">
        <w:t>Согласие на обработку персональных данных (по форме согласно Приложению № 5).</w:t>
      </w:r>
    </w:p>
    <w:bookmarkEnd w:id="3"/>
    <w:p w14:paraId="0F97F50B" w14:textId="77777777" w:rsidR="00B731C3" w:rsidRPr="00296E9C" w:rsidRDefault="00B731C3" w:rsidP="00B731C3">
      <w:pPr>
        <w:spacing w:after="0"/>
        <w:ind w:left="-426" w:firstLine="426"/>
        <w:jc w:val="both"/>
        <w:rPr>
          <w:color w:val="FF0000"/>
        </w:rPr>
      </w:pPr>
    </w:p>
    <w:p w14:paraId="4AD8DEAC" w14:textId="77777777" w:rsidR="00B731C3" w:rsidRPr="00296E9C" w:rsidRDefault="00B731C3" w:rsidP="00B731C3">
      <w:pPr>
        <w:pStyle w:val="a7"/>
        <w:spacing w:after="0" w:line="240" w:lineRule="auto"/>
        <w:ind w:left="-426" w:firstLine="426"/>
        <w:jc w:val="both"/>
      </w:pPr>
      <w:r w:rsidRPr="00296E9C">
        <w:t>Все документы должны быть составлены на русском языке. Подача документов на иностранном языке должна сопровождаться предоставлением надлежащим образом заверенного перевода соответствующих документов на русский язык.</w:t>
      </w:r>
    </w:p>
    <w:p w14:paraId="37D6E9EC" w14:textId="77777777" w:rsidR="00B731C3" w:rsidRPr="00296E9C" w:rsidRDefault="00B731C3" w:rsidP="00B731C3">
      <w:pPr>
        <w:spacing w:after="0"/>
        <w:ind w:left="-426" w:firstLine="426"/>
        <w:jc w:val="both"/>
        <w:rPr>
          <w:color w:val="FF0000"/>
        </w:rPr>
      </w:pPr>
    </w:p>
    <w:p w14:paraId="3FCCB3B2" w14:textId="77777777" w:rsidR="00B731C3" w:rsidRPr="00296E9C" w:rsidRDefault="00B731C3" w:rsidP="00B731C3">
      <w:pPr>
        <w:pStyle w:val="a7"/>
        <w:numPr>
          <w:ilvl w:val="0"/>
          <w:numId w:val="1"/>
        </w:numPr>
        <w:contextualSpacing w:val="0"/>
        <w:rPr>
          <w:b/>
          <w:bCs/>
        </w:rPr>
      </w:pPr>
      <w:r w:rsidRPr="00296E9C">
        <w:rPr>
          <w:b/>
          <w:bCs/>
        </w:rPr>
        <w:t>Требования к участникам закупки</w:t>
      </w:r>
    </w:p>
    <w:p w14:paraId="2B1698BE" w14:textId="367AB2B6" w:rsidR="00B731C3" w:rsidRDefault="00B731C3" w:rsidP="00FB7975">
      <w:pPr>
        <w:pStyle w:val="a7"/>
        <w:numPr>
          <w:ilvl w:val="1"/>
          <w:numId w:val="1"/>
        </w:numPr>
        <w:spacing w:after="160" w:line="240" w:lineRule="auto"/>
        <w:ind w:left="0" w:firstLine="0"/>
        <w:jc w:val="both"/>
      </w:pPr>
      <w:r w:rsidRPr="002F6042">
        <w:t xml:space="preserve">юридическое лицо не находится в стадии ликвидации, и отсутствует решение суда о признании юридического лица, индивидуального предпринимателя банкротом и об открытии конкурсного производства; </w:t>
      </w:r>
    </w:p>
    <w:p w14:paraId="1CEE8C24" w14:textId="4877148D" w:rsidR="00B731C3" w:rsidRDefault="00B731C3" w:rsidP="00FB7975">
      <w:pPr>
        <w:pStyle w:val="a7"/>
        <w:numPr>
          <w:ilvl w:val="1"/>
          <w:numId w:val="1"/>
        </w:numPr>
        <w:spacing w:after="160" w:line="240" w:lineRule="auto"/>
        <w:ind w:left="0" w:firstLine="0"/>
        <w:jc w:val="both"/>
      </w:pPr>
      <w:r w:rsidRPr="002F6042">
        <w:t>деятельность юридического лица не приостановлена в порядке, предусмотренном</w:t>
      </w:r>
      <w:r>
        <w:t xml:space="preserve"> </w:t>
      </w:r>
      <w:r w:rsidRPr="002F6042">
        <w:t>законодательством Российской Федерации;</w:t>
      </w:r>
    </w:p>
    <w:p w14:paraId="0682EFC3" w14:textId="3A37BCD0" w:rsidR="00B731C3" w:rsidRDefault="00B731C3" w:rsidP="00FB7975">
      <w:pPr>
        <w:pStyle w:val="a7"/>
        <w:numPr>
          <w:ilvl w:val="1"/>
          <w:numId w:val="1"/>
        </w:numPr>
        <w:spacing w:after="160" w:line="240" w:lineRule="auto"/>
        <w:ind w:left="0" w:firstLine="0"/>
        <w:jc w:val="both"/>
      </w:pPr>
      <w:r w:rsidRPr="002F6042">
        <w:t xml:space="preserve">отсутствие сведений об участнике в Федеральных реестрах недобросовестных поставщиков; </w:t>
      </w:r>
    </w:p>
    <w:p w14:paraId="6834C588" w14:textId="0160C464" w:rsidR="00B731C3" w:rsidRDefault="00B731C3" w:rsidP="00FB7975">
      <w:pPr>
        <w:pStyle w:val="a7"/>
        <w:numPr>
          <w:ilvl w:val="1"/>
          <w:numId w:val="1"/>
        </w:numPr>
        <w:spacing w:after="160" w:line="240" w:lineRule="auto"/>
        <w:ind w:left="0" w:firstLine="0"/>
        <w:jc w:val="both"/>
      </w:pPr>
      <w:r w:rsidRPr="002F6042">
        <w:t xml:space="preserve">участник не является организацией, на имущество которой наложен арест по решению суда, административного органа и (или) экономическая деятельность, которой приостановлена; </w:t>
      </w:r>
    </w:p>
    <w:p w14:paraId="4B8AED5D" w14:textId="568259EC" w:rsidR="00B731C3" w:rsidRDefault="00B731C3" w:rsidP="00FB7975">
      <w:pPr>
        <w:pStyle w:val="a7"/>
        <w:numPr>
          <w:ilvl w:val="1"/>
          <w:numId w:val="1"/>
        </w:numPr>
        <w:spacing w:after="160" w:line="240" w:lineRule="auto"/>
        <w:ind w:left="0" w:firstLine="0"/>
        <w:jc w:val="both"/>
      </w:pPr>
      <w:r w:rsidRPr="002F6042">
        <w:t xml:space="preserve">отсутствие не оспоренной задолженности по налоговым и иным обязательным платежам; </w:t>
      </w:r>
    </w:p>
    <w:p w14:paraId="2BC0E566" w14:textId="51D0B0D6" w:rsidR="00B731C3" w:rsidRDefault="00B731C3" w:rsidP="00FB7975">
      <w:pPr>
        <w:pStyle w:val="a7"/>
        <w:numPr>
          <w:ilvl w:val="1"/>
          <w:numId w:val="1"/>
        </w:numPr>
        <w:spacing w:after="160" w:line="240" w:lineRule="auto"/>
        <w:ind w:left="0" w:firstLine="0"/>
        <w:jc w:val="both"/>
      </w:pPr>
      <w:r w:rsidRPr="002F6042">
        <w:t xml:space="preserve">наличие финансовых, материальных средств, а также иных возможностей (ресурсов), необходимых для выполнения условий Договора; </w:t>
      </w:r>
    </w:p>
    <w:p w14:paraId="222D4104" w14:textId="5C682740" w:rsidR="00B731C3" w:rsidRDefault="00B731C3" w:rsidP="00FB7975">
      <w:pPr>
        <w:pStyle w:val="a7"/>
        <w:numPr>
          <w:ilvl w:val="1"/>
          <w:numId w:val="1"/>
        </w:numPr>
        <w:spacing w:after="160" w:line="240" w:lineRule="auto"/>
        <w:ind w:left="0" w:firstLine="0"/>
        <w:jc w:val="both"/>
      </w:pPr>
      <w:r w:rsidRPr="002F6042">
        <w:t xml:space="preserve">наличие необходимых профессиональных знаний и квалификации персонала для выполнения обязательств по договору; </w:t>
      </w:r>
    </w:p>
    <w:p w14:paraId="3D23EA74" w14:textId="2FCACB80" w:rsidR="00B731C3" w:rsidRDefault="00B731C3" w:rsidP="00FB7975">
      <w:pPr>
        <w:pStyle w:val="a7"/>
        <w:numPr>
          <w:ilvl w:val="1"/>
          <w:numId w:val="1"/>
        </w:numPr>
        <w:spacing w:after="160" w:line="240" w:lineRule="auto"/>
        <w:ind w:left="0" w:firstLine="0"/>
        <w:jc w:val="both"/>
      </w:pPr>
      <w:r w:rsidRPr="002F6042">
        <w:lastRenderedPageBreak/>
        <w:t xml:space="preserve">наличие положительной деловой репутации, опыта осуществления поставок, выполнения работ или оказания услуг; </w:t>
      </w:r>
    </w:p>
    <w:p w14:paraId="25E6403B" w14:textId="03279EEA" w:rsidR="00B731C3" w:rsidRDefault="00465934" w:rsidP="00FB7975">
      <w:pPr>
        <w:pStyle w:val="a7"/>
        <w:numPr>
          <w:ilvl w:val="1"/>
          <w:numId w:val="16"/>
        </w:numPr>
        <w:spacing w:after="160" w:line="240" w:lineRule="auto"/>
        <w:ind w:left="0" w:firstLine="0"/>
        <w:jc w:val="both"/>
      </w:pPr>
      <w:r>
        <w:t xml:space="preserve"> </w:t>
      </w:r>
      <w:r w:rsidR="00B731C3" w:rsidRPr="002F6042">
        <w:t xml:space="preserve">отсутствие судимости за преступления экономической направленности у  участника закупки — физического лица, либо у руководителей (генеральный директор, главный бухгалтер </w:t>
      </w:r>
      <w:r w:rsidR="00B731C3" w:rsidRPr="002F6042">
        <w:br/>
        <w:t>и учредители) организации, а также в отношении указанных физических лиц не должно применяться наказание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</w:t>
      </w:r>
      <w:r w:rsidR="00B731C3">
        <w:t xml:space="preserve"> </w:t>
      </w:r>
      <w:r w:rsidR="00B731C3" w:rsidRPr="002F6042">
        <w:t>административного наказания в виде дисквалификации;</w:t>
      </w:r>
    </w:p>
    <w:p w14:paraId="0D3AD3FB" w14:textId="77777777" w:rsidR="00B731C3" w:rsidRDefault="00B731C3" w:rsidP="00FB7975">
      <w:pPr>
        <w:pStyle w:val="a7"/>
        <w:numPr>
          <w:ilvl w:val="1"/>
          <w:numId w:val="16"/>
        </w:numPr>
        <w:spacing w:after="160" w:line="240" w:lineRule="auto"/>
        <w:ind w:left="0" w:firstLine="0"/>
        <w:jc w:val="both"/>
      </w:pPr>
      <w:r w:rsidRPr="002F6042">
        <w:t>отсутствие конфликта интересов между участником процедур закупки и Фондом;</w:t>
      </w:r>
    </w:p>
    <w:p w14:paraId="24E2EEAB" w14:textId="77777777" w:rsidR="00B731C3" w:rsidRDefault="00B731C3" w:rsidP="00FB7975">
      <w:pPr>
        <w:pStyle w:val="a7"/>
        <w:numPr>
          <w:ilvl w:val="1"/>
          <w:numId w:val="16"/>
        </w:numPr>
        <w:spacing w:after="160" w:line="240" w:lineRule="auto"/>
        <w:ind w:left="0" w:firstLine="0"/>
        <w:jc w:val="both"/>
      </w:pPr>
      <w:r w:rsidRPr="002F6042">
        <w:t>не является компанией, государство (территория) постоянного местонахождения которой включено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14:paraId="30EAEF96" w14:textId="77777777" w:rsidR="00B731C3" w:rsidRDefault="00B731C3" w:rsidP="00FB7975">
      <w:pPr>
        <w:pStyle w:val="a7"/>
        <w:numPr>
          <w:ilvl w:val="1"/>
          <w:numId w:val="16"/>
        </w:numPr>
        <w:spacing w:after="160" w:line="240" w:lineRule="auto"/>
        <w:ind w:left="0" w:firstLine="0"/>
        <w:jc w:val="both"/>
      </w:pPr>
      <w:r w:rsidRPr="002F6042">
        <w:t>наличие в Едином государственном реестре юридических лиц (ЕГРЮЛ) или Едином государственном реестре индивидуальных предпринимателей (ЕГРИП) записи о коде (кодах) вида экономической деятельности по Общероссийскому классификатору видов экономической деятельности (ОКВЭД), соответствующем (соответствующих) предмету закупки, в том числе в качестве основного и/или дополнительного вида деятельности</w:t>
      </w:r>
      <w:r>
        <w:t>;</w:t>
      </w:r>
    </w:p>
    <w:p w14:paraId="3FF622B0" w14:textId="77777777" w:rsidR="00B731C3" w:rsidRDefault="00B731C3" w:rsidP="00FB7975">
      <w:pPr>
        <w:pStyle w:val="a7"/>
        <w:numPr>
          <w:ilvl w:val="1"/>
          <w:numId w:val="16"/>
        </w:numPr>
        <w:spacing w:after="160" w:line="240" w:lineRule="auto"/>
        <w:ind w:left="0" w:firstLine="0"/>
        <w:jc w:val="both"/>
      </w:pPr>
      <w:r w:rsidRPr="002F6042">
        <w:t>отсутствие у участника закупки статуса иностранного агента либо лица, в отношении которого применяются ограничительные меры (санкции) в соответствии с законодательством Российской Федерации, включая меры в связи с недружественными действиями иностранных государств</w:t>
      </w:r>
      <w:r>
        <w:t xml:space="preserve">; </w:t>
      </w:r>
    </w:p>
    <w:p w14:paraId="609D8191" w14:textId="77777777" w:rsidR="00B731C3" w:rsidRDefault="00B731C3" w:rsidP="00FB7975">
      <w:pPr>
        <w:pStyle w:val="a7"/>
        <w:numPr>
          <w:ilvl w:val="1"/>
          <w:numId w:val="16"/>
        </w:numPr>
        <w:spacing w:after="160" w:line="240" w:lineRule="auto"/>
        <w:ind w:left="0" w:firstLine="0"/>
        <w:jc w:val="both"/>
      </w:pPr>
      <w:r w:rsidRPr="00177F5C">
        <w:t>наличие заверения участника закупки о том, что при исполнении договора, заключаемого по итогам закупки, будет соблюдать законодательство Российской Федерации, в том числе налоговое и трудовое, добросовестно исполнять обязательства по уплате налогов, сборов и иных обязательных платежей, а также вести учёт и оформлять документы в соответствии с установленными требованиями</w:t>
      </w:r>
      <w:r>
        <w:t>.</w:t>
      </w:r>
    </w:p>
    <w:p w14:paraId="26EAE3D9" w14:textId="77777777" w:rsidR="0057030C" w:rsidRDefault="0057030C">
      <w:pPr>
        <w:spacing w:after="0"/>
        <w:ind w:left="-426" w:firstLine="426"/>
        <w:jc w:val="both"/>
      </w:pPr>
    </w:p>
    <w:p w14:paraId="1C33C1D1" w14:textId="21FF9850" w:rsidR="0057030C" w:rsidRDefault="00D52905" w:rsidP="00030AB8">
      <w:pPr>
        <w:pStyle w:val="a7"/>
        <w:numPr>
          <w:ilvl w:val="0"/>
          <w:numId w:val="1"/>
        </w:numPr>
        <w:ind w:left="0" w:firstLine="0"/>
        <w:jc w:val="both"/>
        <w:rPr>
          <w:b/>
          <w:bCs/>
        </w:rPr>
      </w:pPr>
      <w:r>
        <w:rPr>
          <w:b/>
          <w:bCs/>
        </w:rPr>
        <w:t>Критерии оценки предложений</w:t>
      </w:r>
      <w:r w:rsidR="00F57814">
        <w:rPr>
          <w:b/>
          <w:bCs/>
        </w:rPr>
        <w:t xml:space="preserve"> </w:t>
      </w:r>
    </w:p>
    <w:tbl>
      <w:tblPr>
        <w:tblStyle w:val="afd"/>
        <w:tblW w:w="0" w:type="auto"/>
        <w:tblInd w:w="-66" w:type="dxa"/>
        <w:tblLook w:val="04A0" w:firstRow="1" w:lastRow="0" w:firstColumn="1" w:lastColumn="0" w:noHBand="0" w:noVBand="1"/>
      </w:tblPr>
      <w:tblGrid>
        <w:gridCol w:w="438"/>
        <w:gridCol w:w="4342"/>
        <w:gridCol w:w="2652"/>
        <w:gridCol w:w="1979"/>
      </w:tblGrid>
      <w:tr w:rsidR="00340B91" w:rsidRPr="00340B91" w14:paraId="3CAB537D" w14:textId="77777777" w:rsidTr="00340B91">
        <w:tc>
          <w:tcPr>
            <w:tcW w:w="0" w:type="auto"/>
            <w:hideMark/>
          </w:tcPr>
          <w:p w14:paraId="5606490D" w14:textId="77777777" w:rsidR="00340B91" w:rsidRPr="00CC526B" w:rsidRDefault="00340B91" w:rsidP="00340B91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CC526B">
              <w:rPr>
                <w:rFonts w:eastAsia="Times New Roman"/>
                <w:b/>
                <w:bCs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14:paraId="4A2D693D" w14:textId="77777777" w:rsidR="00340B91" w:rsidRPr="00CC526B" w:rsidRDefault="00340B91" w:rsidP="00340B91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  <w:r w:rsidRPr="00CC526B">
              <w:rPr>
                <w:rFonts w:eastAsia="Times New Roman"/>
                <w:b/>
                <w:bCs/>
                <w:lang w:eastAsia="ru-RU"/>
              </w:rPr>
              <w:t>Наименование критерия</w:t>
            </w:r>
          </w:p>
        </w:tc>
        <w:tc>
          <w:tcPr>
            <w:tcW w:w="0" w:type="auto"/>
            <w:hideMark/>
          </w:tcPr>
          <w:p w14:paraId="4B2B2A1E" w14:textId="77777777" w:rsidR="00340B91" w:rsidRPr="00CC526B" w:rsidRDefault="00340B91" w:rsidP="00340B91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CC526B">
              <w:rPr>
                <w:rFonts w:eastAsia="Times New Roman"/>
                <w:b/>
                <w:bCs/>
                <w:lang w:eastAsia="ru-RU"/>
              </w:rPr>
              <w:t>Максимальное количество баллов</w:t>
            </w:r>
          </w:p>
        </w:tc>
        <w:tc>
          <w:tcPr>
            <w:tcW w:w="0" w:type="auto"/>
            <w:hideMark/>
          </w:tcPr>
          <w:p w14:paraId="51FB9C63" w14:textId="77777777" w:rsidR="00340B91" w:rsidRPr="00CC526B" w:rsidRDefault="00340B91" w:rsidP="00340B91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CC526B">
              <w:rPr>
                <w:rFonts w:eastAsia="Times New Roman"/>
                <w:b/>
                <w:bCs/>
                <w:lang w:eastAsia="ru-RU"/>
              </w:rPr>
              <w:t>Весовой коэффициент</w:t>
            </w:r>
          </w:p>
        </w:tc>
      </w:tr>
      <w:tr w:rsidR="00340B91" w:rsidRPr="00340B91" w14:paraId="2F18381A" w14:textId="77777777" w:rsidTr="00340B91">
        <w:tc>
          <w:tcPr>
            <w:tcW w:w="0" w:type="auto"/>
            <w:hideMark/>
          </w:tcPr>
          <w:p w14:paraId="13AEADDE" w14:textId="75840CC4" w:rsidR="00340B91" w:rsidRPr="00CC526B" w:rsidRDefault="00340B91" w:rsidP="00340B91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CC526B">
              <w:rPr>
                <w:rFonts w:eastAsia="Times New Roman"/>
                <w:lang w:eastAsia="ru-RU"/>
              </w:rPr>
              <w:t>1</w:t>
            </w:r>
            <w:r w:rsidR="00DD3631"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0" w:type="auto"/>
            <w:hideMark/>
          </w:tcPr>
          <w:p w14:paraId="2F50CDC1" w14:textId="11641E7D" w:rsidR="00340B91" w:rsidRPr="00DD3631" w:rsidRDefault="00340B91" w:rsidP="00340B91">
            <w:pPr>
              <w:spacing w:after="0" w:line="240" w:lineRule="auto"/>
              <w:rPr>
                <w:rFonts w:eastAsia="Times New Roman"/>
                <w:lang w:val="en-US" w:eastAsia="ru-RU"/>
              </w:rPr>
            </w:pPr>
            <w:r w:rsidRPr="00CC526B">
              <w:rPr>
                <w:rFonts w:eastAsia="Times New Roman"/>
                <w:lang w:eastAsia="ru-RU"/>
              </w:rPr>
              <w:t xml:space="preserve">Цена договора </w:t>
            </w:r>
            <w:r w:rsidR="00DD3631">
              <w:rPr>
                <w:rFonts w:eastAsia="Times New Roman"/>
                <w:lang w:eastAsia="ru-RU"/>
              </w:rPr>
              <w:t>(</w:t>
            </w:r>
            <w:r w:rsidR="00DD3631">
              <w:rPr>
                <w:rFonts w:eastAsia="Times New Roman"/>
                <w:lang w:val="en-US" w:eastAsia="ru-RU"/>
              </w:rPr>
              <w:t>B</w:t>
            </w:r>
            <w:r w:rsidR="00DD3631" w:rsidRPr="00DD3631">
              <w:rPr>
                <w:rFonts w:eastAsia="Times New Roman"/>
                <w:vertAlign w:val="subscript"/>
                <w:lang w:val="en-US" w:eastAsia="ru-RU"/>
              </w:rPr>
              <w:t>1</w:t>
            </w:r>
            <w:r w:rsidR="00DD3631">
              <w:rPr>
                <w:rFonts w:eastAsia="Times New Roman"/>
                <w:lang w:val="en-US" w:eastAsia="ru-RU"/>
              </w:rPr>
              <w:t>)</w:t>
            </w:r>
          </w:p>
        </w:tc>
        <w:tc>
          <w:tcPr>
            <w:tcW w:w="0" w:type="auto"/>
            <w:hideMark/>
          </w:tcPr>
          <w:p w14:paraId="49F2301E" w14:textId="77777777" w:rsidR="00340B91" w:rsidRPr="00CC526B" w:rsidRDefault="00340B91" w:rsidP="00340B9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CC526B">
              <w:rPr>
                <w:rFonts w:eastAsia="Times New Roman"/>
                <w:lang w:eastAsia="ru-RU"/>
              </w:rPr>
              <w:t>100 баллов</w:t>
            </w:r>
          </w:p>
        </w:tc>
        <w:tc>
          <w:tcPr>
            <w:tcW w:w="0" w:type="auto"/>
            <w:hideMark/>
          </w:tcPr>
          <w:p w14:paraId="6B2CC1EB" w14:textId="189FFC26" w:rsidR="00340B91" w:rsidRPr="00CC526B" w:rsidRDefault="00253E7F" w:rsidP="00340B9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  <w:r w:rsidR="00340B91" w:rsidRPr="00CC526B">
              <w:rPr>
                <w:rFonts w:eastAsia="Times New Roman"/>
                <w:lang w:eastAsia="ru-RU"/>
              </w:rPr>
              <w:t>0%</w:t>
            </w:r>
          </w:p>
        </w:tc>
      </w:tr>
      <w:tr w:rsidR="00340B91" w:rsidRPr="00340B91" w14:paraId="05D13246" w14:textId="77777777" w:rsidTr="00340B91">
        <w:tc>
          <w:tcPr>
            <w:tcW w:w="0" w:type="auto"/>
            <w:hideMark/>
          </w:tcPr>
          <w:p w14:paraId="33E2C2D1" w14:textId="63F97ED8" w:rsidR="00340B91" w:rsidRPr="00CC526B" w:rsidRDefault="00253E7F" w:rsidP="00340B91">
            <w:pPr>
              <w:spacing w:after="0"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  <w:r w:rsidR="00DD3631"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0" w:type="auto"/>
            <w:hideMark/>
          </w:tcPr>
          <w:p w14:paraId="1D588BD8" w14:textId="0456E60C" w:rsidR="00340B91" w:rsidRPr="00DD3631" w:rsidRDefault="00340B91" w:rsidP="00340B91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CC526B">
              <w:rPr>
                <w:rFonts w:eastAsia="Times New Roman"/>
                <w:lang w:eastAsia="ru-RU"/>
              </w:rPr>
              <w:t>Квалификация участника (Опыт выполнения аналогичных договоров)</w:t>
            </w:r>
            <w:r w:rsidR="00DD3631">
              <w:rPr>
                <w:rFonts w:eastAsia="Times New Roman"/>
                <w:lang w:eastAsia="ru-RU"/>
              </w:rPr>
              <w:t xml:space="preserve"> (</w:t>
            </w:r>
            <w:r w:rsidR="00DD3631">
              <w:rPr>
                <w:rFonts w:eastAsia="Times New Roman"/>
                <w:lang w:val="en-US" w:eastAsia="ru-RU"/>
              </w:rPr>
              <w:t>B</w:t>
            </w:r>
            <w:r w:rsidR="00DD3631" w:rsidRPr="00DD3631">
              <w:rPr>
                <w:rFonts w:eastAsia="Times New Roman"/>
                <w:vertAlign w:val="subscript"/>
                <w:lang w:eastAsia="ru-RU"/>
              </w:rPr>
              <w:t>2</w:t>
            </w:r>
            <w:r w:rsidR="00DD3631" w:rsidRPr="00DD3631">
              <w:rPr>
                <w:rFonts w:eastAsia="Times New Roman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14:paraId="68F98E9F" w14:textId="77777777" w:rsidR="00340B91" w:rsidRPr="00CC526B" w:rsidRDefault="00340B91" w:rsidP="00340B9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CC526B">
              <w:rPr>
                <w:rFonts w:eastAsia="Times New Roman"/>
                <w:lang w:eastAsia="ru-RU"/>
              </w:rPr>
              <w:t>100 баллов</w:t>
            </w:r>
          </w:p>
        </w:tc>
        <w:tc>
          <w:tcPr>
            <w:tcW w:w="0" w:type="auto"/>
            <w:hideMark/>
          </w:tcPr>
          <w:p w14:paraId="48E14998" w14:textId="2B79EAC8" w:rsidR="00340B91" w:rsidRPr="00CC526B" w:rsidRDefault="00253E7F" w:rsidP="00340B9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7</w:t>
            </w:r>
            <w:r w:rsidR="00340B91" w:rsidRPr="00CC526B">
              <w:rPr>
                <w:rFonts w:eastAsia="Times New Roman"/>
                <w:lang w:eastAsia="ru-RU"/>
              </w:rPr>
              <w:t>0%</w:t>
            </w:r>
          </w:p>
        </w:tc>
      </w:tr>
      <w:tr w:rsidR="00340B91" w:rsidRPr="00340B91" w14:paraId="1E3DCEA5" w14:textId="77777777" w:rsidTr="00340B91">
        <w:tc>
          <w:tcPr>
            <w:tcW w:w="0" w:type="auto"/>
            <w:hideMark/>
          </w:tcPr>
          <w:p w14:paraId="45826A0A" w14:textId="694700E0" w:rsidR="00340B91" w:rsidRPr="00CC526B" w:rsidRDefault="00DD3631" w:rsidP="00340B9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3.</w:t>
            </w:r>
          </w:p>
        </w:tc>
        <w:tc>
          <w:tcPr>
            <w:tcW w:w="0" w:type="auto"/>
            <w:hideMark/>
          </w:tcPr>
          <w:p w14:paraId="372AEDD5" w14:textId="77777777" w:rsidR="00340B91" w:rsidRPr="00CC526B" w:rsidRDefault="00340B91" w:rsidP="00340B91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CC526B">
              <w:rPr>
                <w:rFonts w:eastAsia="Times New Roman"/>
                <w:b/>
                <w:bCs/>
                <w:lang w:eastAsia="ru-RU"/>
              </w:rPr>
              <w:t>ИТОГО:</w:t>
            </w:r>
          </w:p>
        </w:tc>
        <w:tc>
          <w:tcPr>
            <w:tcW w:w="0" w:type="auto"/>
            <w:hideMark/>
          </w:tcPr>
          <w:p w14:paraId="04F2C2F3" w14:textId="77777777" w:rsidR="00340B91" w:rsidRPr="00CC526B" w:rsidRDefault="00340B91" w:rsidP="00340B91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hideMark/>
          </w:tcPr>
          <w:p w14:paraId="702D8B16" w14:textId="77777777" w:rsidR="00340B91" w:rsidRPr="00CC526B" w:rsidRDefault="00340B91" w:rsidP="00340B9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CC526B">
              <w:rPr>
                <w:rFonts w:eastAsia="Times New Roman"/>
                <w:b/>
                <w:bCs/>
                <w:lang w:eastAsia="ru-RU"/>
              </w:rPr>
              <w:t>100%</w:t>
            </w:r>
          </w:p>
        </w:tc>
      </w:tr>
    </w:tbl>
    <w:p w14:paraId="4E4F50CA" w14:textId="6DDC5E2D" w:rsidR="00DD7E42" w:rsidRPr="00CC526B" w:rsidRDefault="00DD7E42" w:rsidP="00FB7975">
      <w:pPr>
        <w:pStyle w:val="a7"/>
        <w:spacing w:before="100" w:beforeAutospacing="1" w:after="0" w:line="240" w:lineRule="auto"/>
        <w:ind w:left="0"/>
        <w:jc w:val="both"/>
        <w:rPr>
          <w:rFonts w:eastAsia="Times New Roman"/>
          <w:lang w:eastAsia="ru-RU"/>
        </w:rPr>
      </w:pPr>
      <w:r w:rsidRPr="00CC526B">
        <w:rPr>
          <w:rFonts w:eastAsia="Times New Roman"/>
          <w:lang w:eastAsia="ru-RU"/>
        </w:rPr>
        <w:t>Итоговый рейтинг заявки (R</w:t>
      </w:r>
      <w:r w:rsidRPr="00CC526B">
        <w:rPr>
          <w:rFonts w:eastAsia="Times New Roman"/>
          <w:vertAlign w:val="subscript"/>
          <w:lang w:eastAsia="ru-RU"/>
        </w:rPr>
        <w:t>итог</w:t>
      </w:r>
      <w:r w:rsidRPr="00CC526B">
        <w:rPr>
          <w:rFonts w:eastAsia="Times New Roman"/>
          <w:lang w:eastAsia="ru-RU"/>
        </w:rPr>
        <w:t>) определяется как сумма баллов, набранных участником по каждому критерию, умноженных на соответствующий весовой коэффициент:</w:t>
      </w:r>
    </w:p>
    <w:p w14:paraId="53DB2209" w14:textId="77777777" w:rsidR="00DD7E42" w:rsidRPr="00CC526B" w:rsidRDefault="00DD7E42" w:rsidP="00FB7975">
      <w:pPr>
        <w:pStyle w:val="a7"/>
        <w:spacing w:before="100" w:beforeAutospacing="1" w:after="0" w:line="240" w:lineRule="auto"/>
        <w:ind w:left="0"/>
        <w:jc w:val="both"/>
        <w:rPr>
          <w:rFonts w:eastAsia="Times New Roman"/>
          <w:lang w:eastAsia="ru-RU"/>
        </w:rPr>
      </w:pPr>
    </w:p>
    <w:p w14:paraId="18B58625" w14:textId="25349713" w:rsidR="00DD7E42" w:rsidRPr="00CC526B" w:rsidRDefault="00DD7E42" w:rsidP="00FB7975">
      <w:pPr>
        <w:pStyle w:val="a7"/>
        <w:spacing w:before="100" w:beforeAutospacing="1" w:after="100" w:afterAutospacing="1" w:line="240" w:lineRule="auto"/>
        <w:ind w:left="0"/>
        <w:jc w:val="both"/>
        <w:rPr>
          <w:rFonts w:eastAsia="Times New Roman"/>
          <w:lang w:eastAsia="ru-RU"/>
        </w:rPr>
      </w:pPr>
      <w:r w:rsidRPr="00CC526B">
        <w:rPr>
          <w:rFonts w:eastAsia="Times New Roman"/>
          <w:lang w:eastAsia="ru-RU"/>
        </w:rPr>
        <w:t>R</w:t>
      </w:r>
      <w:r w:rsidRPr="00CC526B">
        <w:rPr>
          <w:rFonts w:eastAsia="Times New Roman"/>
          <w:vertAlign w:val="subscript"/>
          <w:lang w:eastAsia="ru-RU"/>
        </w:rPr>
        <w:t>итог</w:t>
      </w:r>
      <w:r w:rsidRPr="00CC526B">
        <w:rPr>
          <w:rFonts w:eastAsia="Times New Roman"/>
          <w:lang w:eastAsia="ru-RU"/>
        </w:rPr>
        <w:t>=(B</w:t>
      </w:r>
      <w:r w:rsidRPr="00CC526B">
        <w:rPr>
          <w:rFonts w:eastAsia="Times New Roman"/>
          <w:vertAlign w:val="subscript"/>
          <w:lang w:eastAsia="ru-RU"/>
        </w:rPr>
        <w:t>1</w:t>
      </w:r>
      <w:r w:rsidRPr="00CC526B">
        <w:rPr>
          <w:rFonts w:eastAsia="Times New Roman"/>
          <w:lang w:eastAsia="ru-RU"/>
        </w:rPr>
        <w:t>×0,</w:t>
      </w:r>
      <w:r w:rsidR="00DD3631">
        <w:rPr>
          <w:rFonts w:eastAsia="Times New Roman"/>
          <w:lang w:eastAsia="ru-RU"/>
        </w:rPr>
        <w:t>3</w:t>
      </w:r>
      <w:r w:rsidRPr="00CC526B">
        <w:rPr>
          <w:rFonts w:eastAsia="Times New Roman"/>
          <w:lang w:eastAsia="ru-RU"/>
        </w:rPr>
        <w:t>)</w:t>
      </w:r>
      <w:r w:rsidR="00751D9A">
        <w:rPr>
          <w:rFonts w:eastAsia="Times New Roman"/>
          <w:lang w:eastAsia="ru-RU"/>
        </w:rPr>
        <w:t xml:space="preserve"> </w:t>
      </w:r>
      <w:r w:rsidRPr="00CC526B">
        <w:rPr>
          <w:rFonts w:eastAsia="Times New Roman"/>
          <w:lang w:eastAsia="ru-RU"/>
        </w:rPr>
        <w:t>+</w:t>
      </w:r>
      <w:r w:rsidR="00751D9A">
        <w:rPr>
          <w:rFonts w:eastAsia="Times New Roman"/>
          <w:lang w:eastAsia="ru-RU"/>
        </w:rPr>
        <w:t xml:space="preserve"> </w:t>
      </w:r>
      <w:r w:rsidRPr="00CC526B">
        <w:rPr>
          <w:rFonts w:eastAsia="Times New Roman"/>
          <w:lang w:eastAsia="ru-RU"/>
        </w:rPr>
        <w:t>(B</w:t>
      </w:r>
      <w:r w:rsidRPr="00CC526B">
        <w:rPr>
          <w:rFonts w:eastAsia="Times New Roman"/>
          <w:vertAlign w:val="subscript"/>
          <w:lang w:eastAsia="ru-RU"/>
        </w:rPr>
        <w:t>2</w:t>
      </w:r>
      <w:r w:rsidRPr="00CC526B">
        <w:rPr>
          <w:rFonts w:eastAsia="Times New Roman"/>
          <w:lang w:eastAsia="ru-RU"/>
        </w:rPr>
        <w:t>×0,</w:t>
      </w:r>
      <w:r w:rsidR="00DD3631">
        <w:rPr>
          <w:rFonts w:eastAsia="Times New Roman"/>
          <w:lang w:eastAsia="ru-RU"/>
        </w:rPr>
        <w:t>7</w:t>
      </w:r>
      <w:r w:rsidRPr="00CC526B">
        <w:rPr>
          <w:rFonts w:eastAsia="Times New Roman"/>
          <w:lang w:eastAsia="ru-RU"/>
        </w:rPr>
        <w:t>)</w:t>
      </w:r>
    </w:p>
    <w:p w14:paraId="06E7E8E0" w14:textId="77777777" w:rsidR="00DD7E42" w:rsidRPr="00CC526B" w:rsidRDefault="00DD7E42" w:rsidP="00FB7975">
      <w:pPr>
        <w:pStyle w:val="a7"/>
        <w:spacing w:before="100" w:beforeAutospacing="1" w:after="100" w:afterAutospacing="1" w:line="240" w:lineRule="auto"/>
        <w:ind w:left="0"/>
        <w:jc w:val="both"/>
        <w:rPr>
          <w:rFonts w:eastAsia="Times New Roman"/>
          <w:lang w:eastAsia="ru-RU"/>
        </w:rPr>
      </w:pPr>
    </w:p>
    <w:p w14:paraId="09DD8C08" w14:textId="77777777" w:rsidR="00DD7E42" w:rsidRPr="00CC526B" w:rsidRDefault="00DD7E42" w:rsidP="00FB7975">
      <w:pPr>
        <w:pStyle w:val="a7"/>
        <w:spacing w:before="100" w:beforeAutospacing="1" w:after="100" w:afterAutospacing="1" w:line="240" w:lineRule="auto"/>
        <w:ind w:left="0"/>
        <w:jc w:val="both"/>
        <w:rPr>
          <w:rFonts w:eastAsia="Times New Roman"/>
          <w:lang w:eastAsia="ru-RU"/>
        </w:rPr>
      </w:pPr>
      <w:r w:rsidRPr="00CC526B">
        <w:rPr>
          <w:rFonts w:eastAsia="Times New Roman"/>
          <w:lang w:eastAsia="ru-RU"/>
        </w:rPr>
        <w:t>где B</w:t>
      </w:r>
      <w:r w:rsidRPr="00CC526B">
        <w:rPr>
          <w:rFonts w:eastAsia="Times New Roman"/>
          <w:vertAlign w:val="subscript"/>
          <w:lang w:eastAsia="ru-RU"/>
        </w:rPr>
        <w:t>n</w:t>
      </w:r>
      <w:r w:rsidRPr="00CC526B">
        <w:rPr>
          <w:rFonts w:eastAsia="Times New Roman"/>
          <w:lang w:eastAsia="ru-RU"/>
        </w:rPr>
        <w:t xml:space="preserve"> — баллы, начисленные заявке по n-му критерию. Победителем признается участник, заявке которого присвоен наибольший итоговый рейтинг.</w:t>
      </w:r>
    </w:p>
    <w:p w14:paraId="1351BA4B" w14:textId="77777777" w:rsidR="00DD7E42" w:rsidRPr="00CC526B" w:rsidRDefault="00DD7E42" w:rsidP="00FB7975">
      <w:pPr>
        <w:pStyle w:val="a7"/>
        <w:spacing w:before="100" w:beforeAutospacing="1" w:after="100" w:afterAutospacing="1" w:line="240" w:lineRule="auto"/>
        <w:ind w:left="0"/>
        <w:jc w:val="both"/>
        <w:rPr>
          <w:rFonts w:eastAsia="Times New Roman"/>
          <w:lang w:eastAsia="ru-RU"/>
        </w:rPr>
      </w:pPr>
    </w:p>
    <w:p w14:paraId="4164893E" w14:textId="77777777" w:rsidR="00DD7E42" w:rsidRPr="00CC526B" w:rsidRDefault="00DD7E42" w:rsidP="00FB7975">
      <w:pPr>
        <w:pStyle w:val="a7"/>
        <w:numPr>
          <w:ilvl w:val="0"/>
          <w:numId w:val="15"/>
        </w:numPr>
        <w:spacing w:after="160" w:line="278" w:lineRule="auto"/>
        <w:ind w:left="0" w:firstLine="0"/>
        <w:jc w:val="both"/>
        <w:rPr>
          <w:rFonts w:eastAsia="Times New Roman"/>
          <w:lang w:eastAsia="ru-RU"/>
        </w:rPr>
      </w:pPr>
      <w:r w:rsidRPr="00CC526B">
        <w:rPr>
          <w:rFonts w:eastAsia="Times New Roman"/>
          <w:b/>
          <w:bCs/>
          <w:lang w:eastAsia="ru-RU"/>
        </w:rPr>
        <w:t>По критерию №1 «Цена договора»:</w:t>
      </w:r>
      <w:r w:rsidRPr="00CC526B">
        <w:rPr>
          <w:rFonts w:eastAsia="Times New Roman"/>
          <w:lang w:eastAsia="ru-RU"/>
        </w:rPr>
        <w:t xml:space="preserve"> Оценка заявок производится по балльной системе путем сравнения ценовых предложений участников между собой.</w:t>
      </w:r>
    </w:p>
    <w:p w14:paraId="48F1D9A1" w14:textId="77777777" w:rsidR="00DD7E42" w:rsidRPr="00CC526B" w:rsidRDefault="00DD7E42" w:rsidP="00FB7975">
      <w:pPr>
        <w:pStyle w:val="a7"/>
        <w:ind w:left="0"/>
        <w:jc w:val="both"/>
        <w:rPr>
          <w:rFonts w:eastAsia="Times New Roman"/>
          <w:lang w:eastAsia="ru-RU"/>
        </w:rPr>
      </w:pPr>
      <w:r w:rsidRPr="00CC526B">
        <w:rPr>
          <w:rFonts w:eastAsia="Times New Roman"/>
          <w:lang w:eastAsia="ru-RU"/>
        </w:rPr>
        <w:t>Предложению с наименьшей ценой присваивается максимально возможный балл. Баллы остальным участникам начисляются пропорционально их отклонению от минимальной цены по формуле:</w:t>
      </w:r>
    </w:p>
    <w:p w14:paraId="0136C19F" w14:textId="77777777" w:rsidR="00DD7E42" w:rsidRPr="00CC526B" w:rsidRDefault="00DD7E42" w:rsidP="00FB7975">
      <w:pPr>
        <w:numPr>
          <w:ilvl w:val="0"/>
          <w:numId w:val="11"/>
        </w:numPr>
        <w:ind w:left="0" w:firstLine="0"/>
        <w:rPr>
          <w:rFonts w:eastAsia="Times New Roman"/>
          <w:lang w:eastAsia="ru-RU"/>
        </w:rPr>
      </w:pPr>
      <w:r w:rsidRPr="00CC526B">
        <w:rPr>
          <w:rFonts w:eastAsia="Times New Roman"/>
          <w:lang w:eastAsia="ru-RU"/>
        </w:rPr>
        <w:t>Формула расчета:</w:t>
      </w:r>
    </w:p>
    <w:p w14:paraId="2CAE92DB" w14:textId="77777777" w:rsidR="00DD7E42" w:rsidRPr="00D01B17" w:rsidRDefault="00000000" w:rsidP="00DD7E42">
      <w:pPr>
        <w:ind w:left="-66"/>
        <w:rPr>
          <w:rFonts w:eastAsia="Times New Roman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B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>​</m:t>
          </m:r>
          <m:r>
            <m:rPr>
              <m:sty m:val="p"/>
            </m:rPr>
            <w:rPr>
              <w:rFonts w:ascii="Cambria Math" w:eastAsia="Times New Roman" w:hAnsi="Cambria Math" w:cs="Cambria Math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sz w:val="28"/>
                  <w:szCs w:val="28"/>
                  <w:lang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Cambria Math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Cambria Math"/>
                      <w:sz w:val="28"/>
                      <w:szCs w:val="28"/>
                      <w:lang w:eastAsia="ru-RU"/>
                    </w:rPr>
                    <m:t>A</m:t>
                  </m:r>
                </m:e>
                <m:sub>
                  <m:r>
                    <w:rPr>
                      <w:rFonts w:ascii="Cambria Math" w:eastAsia="Times New Roman" w:hAnsi="Cambria Math" w:cs="Cambria Math"/>
                      <w:sz w:val="28"/>
                      <w:szCs w:val="28"/>
                      <w:lang w:eastAsia="ru-RU"/>
                    </w:rPr>
                    <m:t>min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="Cambria Math"/>
                  <w:sz w:val="28"/>
                  <w:szCs w:val="28"/>
                  <w:lang w:eastAsia="ru-RU"/>
                </w:rPr>
                <m:t>Ai</m:t>
              </m:r>
            </m:den>
          </m:f>
          <m:r>
            <m:rPr>
              <m:sty m:val="p"/>
            </m:rPr>
            <w:rPr>
              <w:rFonts w:ascii="Cambria Math" w:eastAsia="Times New Roman" w:hAnsi="Cambria Math"/>
              <w:sz w:val="28"/>
              <w:szCs w:val="28"/>
              <w:lang w:eastAsia="ru-RU"/>
            </w:rPr>
            <m:t xml:space="preserve"> ×100, </m:t>
          </m:r>
        </m:oMath>
      </m:oMathPara>
    </w:p>
    <w:p w14:paraId="4044A7D6" w14:textId="77777777" w:rsidR="00DD7E42" w:rsidRPr="00CC526B" w:rsidRDefault="00DD7E42" w:rsidP="00DD7E42">
      <w:pPr>
        <w:numPr>
          <w:ilvl w:val="1"/>
          <w:numId w:val="11"/>
        </w:numPr>
        <w:rPr>
          <w:rFonts w:eastAsia="Times New Roman"/>
          <w:lang w:eastAsia="ru-RU"/>
        </w:rPr>
      </w:pPr>
      <w:r w:rsidRPr="00CC526B">
        <w:rPr>
          <w:rFonts w:eastAsia="Times New Roman"/>
          <w:lang w:eastAsia="ru-RU"/>
        </w:rPr>
        <w:t>A</w:t>
      </w:r>
      <w:r w:rsidRPr="00CC526B">
        <w:rPr>
          <w:rFonts w:eastAsia="Times New Roman"/>
          <w:vertAlign w:val="subscript"/>
          <w:lang w:eastAsia="ru-RU"/>
        </w:rPr>
        <w:t>min</w:t>
      </w:r>
      <w:r w:rsidRPr="00CC526B">
        <w:rPr>
          <w:rFonts w:eastAsia="Times New Roman"/>
          <w:lang w:eastAsia="ru-RU"/>
        </w:rPr>
        <w:t xml:space="preserve"> — минимальное ценовое предложение из всех поданных;</w:t>
      </w:r>
    </w:p>
    <w:p w14:paraId="24E79EA3" w14:textId="77777777" w:rsidR="00DD7E42" w:rsidRPr="00CC526B" w:rsidRDefault="00DD7E42" w:rsidP="00DD7E42">
      <w:pPr>
        <w:numPr>
          <w:ilvl w:val="1"/>
          <w:numId w:val="11"/>
        </w:numPr>
        <w:rPr>
          <w:rFonts w:eastAsia="Times New Roman"/>
          <w:lang w:eastAsia="ru-RU"/>
        </w:rPr>
      </w:pPr>
      <w:r w:rsidRPr="00CC526B">
        <w:rPr>
          <w:rFonts w:eastAsia="Times New Roman"/>
          <w:lang w:eastAsia="ru-RU"/>
        </w:rPr>
        <w:t>A</w:t>
      </w:r>
      <w:r w:rsidRPr="00CC526B">
        <w:rPr>
          <w:rFonts w:eastAsia="Times New Roman"/>
          <w:vertAlign w:val="subscript"/>
          <w:lang w:eastAsia="ru-RU"/>
        </w:rPr>
        <w:t>i</w:t>
      </w:r>
      <w:r w:rsidRPr="00CC526B">
        <w:rPr>
          <w:rFonts w:eastAsia="Times New Roman"/>
          <w:lang w:eastAsia="ru-RU"/>
        </w:rPr>
        <w:t xml:space="preserve"> — ценовое предложение оцениваемого участника.</w:t>
      </w:r>
    </w:p>
    <w:p w14:paraId="0B176091" w14:textId="7203DDC3" w:rsidR="00DD7E42" w:rsidRPr="00CC526B" w:rsidRDefault="00DD7E42" w:rsidP="00DD7E42">
      <w:pPr>
        <w:pStyle w:val="a7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eastAsia="Times New Roman"/>
          <w:b/>
          <w:bCs/>
          <w:lang w:eastAsia="ru-RU"/>
        </w:rPr>
      </w:pPr>
      <w:r w:rsidRPr="00CC526B">
        <w:rPr>
          <w:rFonts w:eastAsia="Times New Roman"/>
          <w:b/>
          <w:bCs/>
          <w:lang w:eastAsia="ru-RU"/>
        </w:rPr>
        <w:t>Критерий №</w:t>
      </w:r>
      <w:r w:rsidR="00DD3631">
        <w:rPr>
          <w:rFonts w:eastAsia="Times New Roman"/>
          <w:b/>
          <w:bCs/>
          <w:lang w:eastAsia="ru-RU"/>
        </w:rPr>
        <w:t>2</w:t>
      </w:r>
      <w:r w:rsidRPr="00CC526B">
        <w:rPr>
          <w:rFonts w:eastAsia="Times New Roman"/>
          <w:b/>
          <w:bCs/>
          <w:lang w:eastAsia="ru-RU"/>
        </w:rPr>
        <w:t xml:space="preserve">: Квалификация участника (Опыт) (до 100 баллов) </w:t>
      </w:r>
    </w:p>
    <w:p w14:paraId="1AE04BC2" w14:textId="77777777" w:rsidR="00DD7E42" w:rsidRPr="00CC526B" w:rsidRDefault="00DD7E42" w:rsidP="00FB7975">
      <w:pPr>
        <w:spacing w:before="100" w:beforeAutospacing="1" w:after="100" w:afterAutospacing="1" w:line="240" w:lineRule="auto"/>
        <w:jc w:val="both"/>
        <w:rPr>
          <w:rFonts w:eastAsia="Times New Roman"/>
          <w:lang w:eastAsia="ru-RU"/>
        </w:rPr>
      </w:pPr>
      <w:r w:rsidRPr="00CC526B">
        <w:rPr>
          <w:rFonts w:eastAsia="Times New Roman"/>
          <w:lang w:eastAsia="ru-RU"/>
        </w:rPr>
        <w:t>•</w:t>
      </w:r>
      <w:r w:rsidRPr="00CC526B">
        <w:rPr>
          <w:rFonts w:eastAsia="Times New Roman"/>
          <w:lang w:eastAsia="ru-RU"/>
        </w:rPr>
        <w:tab/>
        <w:t xml:space="preserve">Оценивается наличие документально подтвержденного опыта успешного выполнения работ/оказания услуг, соответствующих предмету настоящего Запроса предложений по своему характеру и объему. </w:t>
      </w:r>
    </w:p>
    <w:p w14:paraId="29C703FB" w14:textId="24663FF2" w:rsidR="00DD7E42" w:rsidRPr="00CC526B" w:rsidRDefault="00DD7E42" w:rsidP="00FB7975">
      <w:pPr>
        <w:spacing w:before="100" w:beforeAutospacing="1" w:after="100" w:afterAutospacing="1" w:line="240" w:lineRule="auto"/>
        <w:jc w:val="both"/>
        <w:rPr>
          <w:rFonts w:eastAsia="Times New Roman"/>
          <w:lang w:eastAsia="ru-RU"/>
        </w:rPr>
      </w:pPr>
      <w:r w:rsidRPr="00CC526B">
        <w:rPr>
          <w:rFonts w:eastAsia="Times New Roman"/>
          <w:lang w:eastAsia="ru-RU"/>
        </w:rPr>
        <w:t>•</w:t>
      </w:r>
      <w:r w:rsidRPr="00CC526B">
        <w:rPr>
          <w:rFonts w:eastAsia="Times New Roman"/>
          <w:lang w:eastAsia="ru-RU"/>
        </w:rPr>
        <w:tab/>
        <w:t xml:space="preserve">Подтверждается предоставлением копий исполненных </w:t>
      </w:r>
      <w:r w:rsidR="00FB7975">
        <w:rPr>
          <w:rFonts w:eastAsia="Times New Roman"/>
          <w:lang w:eastAsia="ru-RU"/>
        </w:rPr>
        <w:t xml:space="preserve">аналогичных </w:t>
      </w:r>
      <w:r w:rsidRPr="00CC526B">
        <w:rPr>
          <w:rFonts w:eastAsia="Times New Roman"/>
          <w:lang w:eastAsia="ru-RU"/>
        </w:rPr>
        <w:t>договоров со всеми приложениями и подписанными актами о полном исполнении обязательств за последние 3 года</w:t>
      </w:r>
      <w:r w:rsidR="00DD3631">
        <w:rPr>
          <w:rFonts w:eastAsia="Times New Roman"/>
          <w:lang w:eastAsia="ru-RU"/>
        </w:rPr>
        <w:t xml:space="preserve"> </w:t>
      </w:r>
      <w:r w:rsidRPr="00CC526B">
        <w:rPr>
          <w:rFonts w:eastAsia="Times New Roman"/>
          <w:lang w:eastAsia="ru-RU"/>
        </w:rPr>
        <w:t>до даты окончания подачи заявок.</w:t>
      </w:r>
    </w:p>
    <w:p w14:paraId="52F077FE" w14:textId="65FD13C0" w:rsidR="00DD7E42" w:rsidRDefault="00DD7E42" w:rsidP="00FB7975">
      <w:pPr>
        <w:spacing w:before="100" w:beforeAutospacing="1" w:after="100" w:afterAutospacing="1" w:line="240" w:lineRule="auto"/>
        <w:jc w:val="both"/>
        <w:rPr>
          <w:rFonts w:eastAsia="Times New Roman"/>
          <w:lang w:eastAsia="ru-RU"/>
        </w:rPr>
      </w:pPr>
      <w:r w:rsidRPr="00CC526B">
        <w:rPr>
          <w:rFonts w:eastAsia="Times New Roman"/>
          <w:lang w:eastAsia="ru-RU"/>
        </w:rPr>
        <w:t xml:space="preserve">•  </w:t>
      </w:r>
      <w:r w:rsidRPr="00296E9C">
        <w:rPr>
          <w:rFonts w:eastAsia="Times New Roman"/>
          <w:lang w:eastAsia="ru-RU"/>
        </w:rPr>
        <w:t>Аналогичные договоры —</w:t>
      </w:r>
      <w:r w:rsidR="00DD3631">
        <w:rPr>
          <w:rFonts w:eastAsia="Times New Roman"/>
          <w:lang w:eastAsia="ru-RU"/>
        </w:rPr>
        <w:t xml:space="preserve"> </w:t>
      </w:r>
      <w:r w:rsidR="00DD3631" w:rsidRPr="00DD3631">
        <w:rPr>
          <w:rFonts w:eastAsia="Times New Roman"/>
          <w:lang w:eastAsia="ru-RU"/>
        </w:rPr>
        <w:t xml:space="preserve">это договоры/контракты, предметом которых является </w:t>
      </w:r>
      <w:r w:rsidR="00DD3631" w:rsidRPr="00DD3631">
        <w:rPr>
          <w:rFonts w:eastAsia="Times New Roman"/>
          <w:b/>
          <w:bCs/>
          <w:lang w:eastAsia="ru-RU"/>
        </w:rPr>
        <w:t>услуги по разработке дизайн проекта, организации и сопровождению работы выставочных экспозиций</w:t>
      </w:r>
      <w:r w:rsidRPr="00296E9C">
        <w:rPr>
          <w:rFonts w:eastAsia="Times New Roman"/>
          <w:lang w:eastAsia="ru-RU"/>
        </w:rPr>
        <w:t>.</w:t>
      </w:r>
    </w:p>
    <w:p w14:paraId="0D4CCD4F" w14:textId="064F3B29" w:rsidR="00DD3631" w:rsidRPr="00296E9C" w:rsidRDefault="00DD3631" w:rsidP="00FB7975">
      <w:pPr>
        <w:spacing w:before="100" w:beforeAutospacing="1" w:after="100" w:afterAutospacing="1" w:line="240" w:lineRule="auto"/>
        <w:jc w:val="both"/>
        <w:rPr>
          <w:rFonts w:eastAsia="Times New Roman"/>
          <w:lang w:eastAsia="ru-RU"/>
        </w:rPr>
      </w:pPr>
      <w:r w:rsidRPr="00CC526B">
        <w:rPr>
          <w:rFonts w:eastAsia="Times New Roman"/>
          <w:lang w:eastAsia="ru-RU"/>
        </w:rPr>
        <w:t>•</w:t>
      </w:r>
      <w:r>
        <w:rPr>
          <w:rFonts w:eastAsia="Times New Roman"/>
          <w:lang w:eastAsia="ru-RU"/>
        </w:rPr>
        <w:t xml:space="preserve"> </w:t>
      </w:r>
      <w:r w:rsidRPr="00DD3631">
        <w:rPr>
          <w:rFonts w:eastAsia="Times New Roman"/>
          <w:lang w:eastAsia="ru-RU"/>
        </w:rPr>
        <w:t xml:space="preserve">К оценке принимаются договоры, </w:t>
      </w:r>
      <w:r w:rsidRPr="00DD3631">
        <w:rPr>
          <w:rFonts w:eastAsia="Times New Roman"/>
          <w:b/>
          <w:bCs/>
          <w:lang w:eastAsia="ru-RU"/>
        </w:rPr>
        <w:t>цена каждого из которых составляет не менее 25% (Двадцати пяти процентов) от Начальной (максимальной) цены договора настоящей закупки</w:t>
      </w:r>
      <w:r w:rsidRPr="00DD3631">
        <w:rPr>
          <w:rFonts w:eastAsia="Times New Roman"/>
          <w:lang w:eastAsia="ru-RU"/>
        </w:rPr>
        <w:t>. Договоры, стоимость которых составляет менее 25% от НМЦД, при оценке квалификации участника не учитываются</w:t>
      </w:r>
    </w:p>
    <w:p w14:paraId="6E3833DF" w14:textId="77777777" w:rsidR="00DD7E42" w:rsidRPr="00296E9C" w:rsidRDefault="00DD7E42" w:rsidP="00FB7975">
      <w:pPr>
        <w:spacing w:before="100" w:beforeAutospacing="1" w:after="100" w:afterAutospacing="1" w:line="240" w:lineRule="auto"/>
        <w:jc w:val="both"/>
        <w:rPr>
          <w:rFonts w:eastAsia="Times New Roman"/>
          <w:lang w:eastAsia="ru-RU"/>
        </w:rPr>
      </w:pPr>
      <w:r w:rsidRPr="00296E9C">
        <w:rPr>
          <w:rFonts w:eastAsia="Times New Roman"/>
          <w:lang w:eastAsia="ru-RU"/>
        </w:rPr>
        <w:t>•  Успешно исполненный договор — договор, работы по которому приняты заказчиком без применения неустоек (штрафов, пеней) и оплачены в полном объеме.</w:t>
      </w:r>
    </w:p>
    <w:p w14:paraId="7D2AE1BA" w14:textId="77777777" w:rsidR="00DD7E42" w:rsidRDefault="00DD7E42" w:rsidP="00FB7975">
      <w:pPr>
        <w:spacing w:before="100" w:beforeAutospacing="1" w:after="100" w:afterAutospacing="1" w:line="240" w:lineRule="auto"/>
        <w:jc w:val="both"/>
        <w:rPr>
          <w:rFonts w:eastAsia="Times New Roman"/>
          <w:lang w:eastAsia="ru-RU"/>
        </w:rPr>
      </w:pPr>
      <w:r w:rsidRPr="00296E9C">
        <w:rPr>
          <w:rFonts w:eastAsia="Times New Roman"/>
          <w:lang w:eastAsia="ru-RU"/>
        </w:rPr>
        <w:t>Шкала начисления баллов:</w:t>
      </w:r>
    </w:p>
    <w:tbl>
      <w:tblPr>
        <w:tblStyle w:val="afd"/>
        <w:tblW w:w="0" w:type="auto"/>
        <w:tblInd w:w="108" w:type="dxa"/>
        <w:tblLook w:val="04A0" w:firstRow="1" w:lastRow="0" w:firstColumn="1" w:lastColumn="0" w:noHBand="0" w:noVBand="1"/>
      </w:tblPr>
      <w:tblGrid>
        <w:gridCol w:w="1276"/>
        <w:gridCol w:w="7961"/>
      </w:tblGrid>
      <w:tr w:rsidR="00DD3631" w:rsidRPr="00BF3D13" w14:paraId="19751F5E" w14:textId="77777777" w:rsidTr="00DD3631">
        <w:tc>
          <w:tcPr>
            <w:tcW w:w="1276" w:type="dxa"/>
          </w:tcPr>
          <w:p w14:paraId="35305CD0" w14:textId="77777777" w:rsidR="00DD3631" w:rsidRPr="00DD3631" w:rsidRDefault="00DD3631" w:rsidP="00F070B4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DD363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Баллы</w:t>
            </w:r>
          </w:p>
        </w:tc>
        <w:tc>
          <w:tcPr>
            <w:tcW w:w="7961" w:type="dxa"/>
          </w:tcPr>
          <w:p w14:paraId="1B6554DB" w14:textId="70005917" w:rsidR="00DD3631" w:rsidRPr="00DD3631" w:rsidRDefault="00DD3631" w:rsidP="00F070B4">
            <w:pPr>
              <w:spacing w:before="100" w:beforeAutospacing="1" w:after="100" w:afterAutospacing="1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DD363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Требования к опыту</w:t>
            </w:r>
          </w:p>
        </w:tc>
      </w:tr>
      <w:tr w:rsidR="00DD3631" w:rsidRPr="00BF3D13" w14:paraId="79C5CD32" w14:textId="77777777" w:rsidTr="00DD3631">
        <w:tc>
          <w:tcPr>
            <w:tcW w:w="1276" w:type="dxa"/>
          </w:tcPr>
          <w:p w14:paraId="3D410967" w14:textId="77777777" w:rsidR="00DD3631" w:rsidRPr="00DD3631" w:rsidRDefault="00DD3631" w:rsidP="00F070B4">
            <w:pPr>
              <w:spacing w:before="100" w:beforeAutospacing="1" w:after="100" w:afterAutospacing="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D3631">
              <w:rPr>
                <w:rFonts w:eastAsia="Times New Roman"/>
                <w:sz w:val="24"/>
                <w:szCs w:val="24"/>
                <w:lang w:eastAsia="ru-RU"/>
              </w:rPr>
              <w:t>0 баллов</w:t>
            </w:r>
          </w:p>
        </w:tc>
        <w:tc>
          <w:tcPr>
            <w:tcW w:w="7961" w:type="dxa"/>
          </w:tcPr>
          <w:p w14:paraId="03128D5D" w14:textId="77777777" w:rsidR="00DD3631" w:rsidRPr="00DD3631" w:rsidRDefault="00DD3631" w:rsidP="00F070B4">
            <w:pPr>
              <w:spacing w:before="100" w:beforeAutospacing="1" w:after="100" w:afterAutospacing="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D3631">
              <w:rPr>
                <w:rFonts w:eastAsia="Times New Roman"/>
                <w:sz w:val="24"/>
                <w:szCs w:val="24"/>
                <w:lang w:eastAsia="ru-RU"/>
              </w:rPr>
              <w:t xml:space="preserve">Выполнено 0 договоров, аналогичных** предмету закупки. </w:t>
            </w:r>
          </w:p>
        </w:tc>
      </w:tr>
      <w:tr w:rsidR="00DD3631" w:rsidRPr="00BF3D13" w14:paraId="66DF6073" w14:textId="77777777" w:rsidTr="00DD3631">
        <w:tc>
          <w:tcPr>
            <w:tcW w:w="1276" w:type="dxa"/>
          </w:tcPr>
          <w:p w14:paraId="345E0202" w14:textId="77777777" w:rsidR="00DD3631" w:rsidRPr="00DD3631" w:rsidRDefault="00DD3631" w:rsidP="00F070B4">
            <w:pPr>
              <w:spacing w:before="100" w:beforeAutospacing="1" w:after="100" w:afterAutospacing="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D3631">
              <w:rPr>
                <w:rFonts w:eastAsia="Times New Roman"/>
                <w:sz w:val="24"/>
                <w:szCs w:val="24"/>
                <w:lang w:eastAsia="ru-RU"/>
              </w:rPr>
              <w:t>20 баллов</w:t>
            </w:r>
          </w:p>
        </w:tc>
        <w:tc>
          <w:tcPr>
            <w:tcW w:w="7961" w:type="dxa"/>
          </w:tcPr>
          <w:p w14:paraId="157FE776" w14:textId="77777777" w:rsidR="00DD3631" w:rsidRPr="00DD3631" w:rsidRDefault="00DD3631" w:rsidP="00F070B4">
            <w:pPr>
              <w:spacing w:before="100" w:beforeAutospacing="1" w:after="100" w:afterAutospacing="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D3631">
              <w:rPr>
                <w:rFonts w:eastAsia="Times New Roman"/>
                <w:sz w:val="24"/>
                <w:szCs w:val="24"/>
                <w:lang w:eastAsia="ru-RU"/>
              </w:rPr>
              <w:t xml:space="preserve">Выполнено 1–2 договора, аналогичных предмету закупки. </w:t>
            </w:r>
          </w:p>
        </w:tc>
      </w:tr>
      <w:tr w:rsidR="00DD3631" w:rsidRPr="00BF3D13" w14:paraId="75826205" w14:textId="77777777" w:rsidTr="00DD3631">
        <w:tc>
          <w:tcPr>
            <w:tcW w:w="1276" w:type="dxa"/>
          </w:tcPr>
          <w:p w14:paraId="2283F9AA" w14:textId="77777777" w:rsidR="00DD3631" w:rsidRPr="00DD3631" w:rsidRDefault="00DD3631" w:rsidP="00F070B4">
            <w:pPr>
              <w:spacing w:before="100" w:beforeAutospacing="1" w:after="100" w:afterAutospacing="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D3631">
              <w:rPr>
                <w:rFonts w:eastAsia="Times New Roman"/>
                <w:sz w:val="24"/>
                <w:szCs w:val="24"/>
                <w:lang w:eastAsia="ru-RU"/>
              </w:rPr>
              <w:t>40 баллов</w:t>
            </w:r>
          </w:p>
        </w:tc>
        <w:tc>
          <w:tcPr>
            <w:tcW w:w="7961" w:type="dxa"/>
          </w:tcPr>
          <w:p w14:paraId="3C0DB916" w14:textId="77777777" w:rsidR="00DD3631" w:rsidRPr="00DD3631" w:rsidRDefault="00DD3631" w:rsidP="00F070B4">
            <w:pPr>
              <w:spacing w:before="100" w:beforeAutospacing="1" w:after="100" w:afterAutospacing="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D3631">
              <w:rPr>
                <w:rFonts w:eastAsia="Times New Roman"/>
                <w:sz w:val="24"/>
                <w:szCs w:val="24"/>
                <w:lang w:eastAsia="ru-RU"/>
              </w:rPr>
              <w:t>Выполнено 3–4 договора, аналогичных предмету закупки.</w:t>
            </w:r>
          </w:p>
        </w:tc>
      </w:tr>
      <w:tr w:rsidR="00DD3631" w:rsidRPr="00BF3D13" w14:paraId="0EE23CF8" w14:textId="77777777" w:rsidTr="00DD3631">
        <w:tc>
          <w:tcPr>
            <w:tcW w:w="1276" w:type="dxa"/>
          </w:tcPr>
          <w:p w14:paraId="25F762A3" w14:textId="77777777" w:rsidR="00DD3631" w:rsidRPr="00DD3631" w:rsidRDefault="00DD3631" w:rsidP="00F070B4">
            <w:pPr>
              <w:spacing w:before="100" w:beforeAutospacing="1" w:after="100" w:afterAutospacing="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D3631">
              <w:rPr>
                <w:rFonts w:eastAsia="Times New Roman"/>
                <w:sz w:val="24"/>
                <w:szCs w:val="24"/>
                <w:lang w:eastAsia="ru-RU"/>
              </w:rPr>
              <w:t>60 баллов</w:t>
            </w:r>
          </w:p>
        </w:tc>
        <w:tc>
          <w:tcPr>
            <w:tcW w:w="7961" w:type="dxa"/>
          </w:tcPr>
          <w:p w14:paraId="1E8FD4C5" w14:textId="77777777" w:rsidR="00DD3631" w:rsidRPr="00DD3631" w:rsidRDefault="00DD3631" w:rsidP="00F070B4">
            <w:pPr>
              <w:spacing w:before="100" w:beforeAutospacing="1" w:after="100" w:afterAutospacing="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D3631">
              <w:rPr>
                <w:rFonts w:eastAsia="Times New Roman"/>
                <w:sz w:val="24"/>
                <w:szCs w:val="24"/>
                <w:lang w:eastAsia="ru-RU"/>
              </w:rPr>
              <w:t xml:space="preserve">Выполнено 5–6 договоров, аналогичных предмету закупки. </w:t>
            </w:r>
          </w:p>
        </w:tc>
      </w:tr>
      <w:tr w:rsidR="00DD3631" w:rsidRPr="00BF3D13" w14:paraId="310DB49D" w14:textId="77777777" w:rsidTr="00DD3631">
        <w:tc>
          <w:tcPr>
            <w:tcW w:w="1276" w:type="dxa"/>
          </w:tcPr>
          <w:p w14:paraId="1849C0CD" w14:textId="77777777" w:rsidR="00DD3631" w:rsidRPr="00DD3631" w:rsidRDefault="00DD3631" w:rsidP="00F070B4">
            <w:pPr>
              <w:spacing w:before="100" w:beforeAutospacing="1" w:after="100" w:afterAutospacing="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D3631">
              <w:rPr>
                <w:rFonts w:eastAsia="Times New Roman"/>
                <w:sz w:val="24"/>
                <w:szCs w:val="24"/>
                <w:lang w:eastAsia="ru-RU"/>
              </w:rPr>
              <w:t>80 баллов</w:t>
            </w:r>
          </w:p>
        </w:tc>
        <w:tc>
          <w:tcPr>
            <w:tcW w:w="7961" w:type="dxa"/>
          </w:tcPr>
          <w:p w14:paraId="60762F9E" w14:textId="77777777" w:rsidR="00DD3631" w:rsidRPr="00DD3631" w:rsidRDefault="00DD3631" w:rsidP="00F070B4">
            <w:pPr>
              <w:spacing w:before="100" w:beforeAutospacing="1" w:after="100" w:afterAutospacing="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D3631">
              <w:rPr>
                <w:rFonts w:eastAsia="Times New Roman"/>
                <w:sz w:val="24"/>
                <w:szCs w:val="24"/>
                <w:lang w:eastAsia="ru-RU"/>
              </w:rPr>
              <w:t xml:space="preserve">Выполнено 7-8 договоров, аналогичных предмету закупки. </w:t>
            </w:r>
          </w:p>
        </w:tc>
      </w:tr>
      <w:tr w:rsidR="00DD3631" w:rsidRPr="00BF3D13" w14:paraId="71262E3D" w14:textId="77777777" w:rsidTr="00DD3631">
        <w:tc>
          <w:tcPr>
            <w:tcW w:w="1276" w:type="dxa"/>
          </w:tcPr>
          <w:p w14:paraId="75D6BA4E" w14:textId="77777777" w:rsidR="00DD3631" w:rsidRPr="00DD3631" w:rsidRDefault="00DD3631" w:rsidP="00F070B4">
            <w:pPr>
              <w:spacing w:before="100" w:beforeAutospacing="1" w:after="100" w:afterAutospacing="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D3631">
              <w:rPr>
                <w:rFonts w:eastAsia="Times New Roman"/>
                <w:sz w:val="24"/>
                <w:szCs w:val="24"/>
                <w:lang w:eastAsia="ru-RU"/>
              </w:rPr>
              <w:t>100 баллов</w:t>
            </w:r>
          </w:p>
        </w:tc>
        <w:tc>
          <w:tcPr>
            <w:tcW w:w="7961" w:type="dxa"/>
          </w:tcPr>
          <w:p w14:paraId="49B64948" w14:textId="77777777" w:rsidR="00DD3631" w:rsidRPr="00DD3631" w:rsidRDefault="00DD3631" w:rsidP="00F070B4">
            <w:pPr>
              <w:spacing w:before="100" w:beforeAutospacing="1" w:after="100" w:afterAutospacing="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D3631">
              <w:rPr>
                <w:rFonts w:eastAsia="Times New Roman"/>
                <w:sz w:val="24"/>
                <w:szCs w:val="24"/>
                <w:lang w:eastAsia="ru-RU"/>
              </w:rPr>
              <w:t xml:space="preserve">Выполнено 9 и более договоров, аналогичных предмету закупки. </w:t>
            </w:r>
          </w:p>
        </w:tc>
      </w:tr>
    </w:tbl>
    <w:p w14:paraId="2BED468B" w14:textId="77777777" w:rsidR="00DD7E42" w:rsidRPr="00CC526B" w:rsidRDefault="00DD7E42" w:rsidP="006C1AD9">
      <w:pPr>
        <w:spacing w:before="100" w:beforeAutospacing="1" w:after="100" w:afterAutospacing="1" w:line="240" w:lineRule="auto"/>
        <w:jc w:val="both"/>
        <w:rPr>
          <w:rFonts w:eastAsia="Times New Roman"/>
          <w:lang w:eastAsia="ru-RU"/>
        </w:rPr>
      </w:pPr>
      <w:r w:rsidRPr="00296E9C">
        <w:rPr>
          <w:rFonts w:eastAsia="Times New Roman"/>
          <w:lang w:eastAsia="ru-RU"/>
        </w:rPr>
        <w:t>При равенстве итоговых рейтингов у двух и более участников победителем признается тот, кто набрал большее количество баллов по Критерию №1 (Цена). При равенстве и по цене — тот, чья заявка поступила ранее.</w:t>
      </w:r>
    </w:p>
    <w:p w14:paraId="672A0272" w14:textId="77777777" w:rsidR="00B731C3" w:rsidRDefault="00B731C3" w:rsidP="00184765">
      <w:pPr>
        <w:pStyle w:val="a7"/>
        <w:numPr>
          <w:ilvl w:val="0"/>
          <w:numId w:val="1"/>
        </w:numPr>
        <w:ind w:left="-426" w:firstLine="426"/>
        <w:contextualSpacing w:val="0"/>
        <w:rPr>
          <w:b/>
          <w:bCs/>
        </w:rPr>
      </w:pPr>
      <w:r w:rsidRPr="00425243">
        <w:rPr>
          <w:b/>
          <w:bCs/>
        </w:rPr>
        <w:t>Порядок подведения итогов</w:t>
      </w:r>
    </w:p>
    <w:p w14:paraId="22DC280B" w14:textId="549FC766" w:rsidR="00B731C3" w:rsidRDefault="003D3F82" w:rsidP="00184765">
      <w:pPr>
        <w:ind w:left="-426" w:firstLine="426"/>
        <w:jc w:val="both"/>
      </w:pPr>
      <w:r w:rsidRPr="003D3F82">
        <w:t>Рассмотрение, оценка и сопоставление предложений участников закупки осуществляется Закупочной комиссией Фонда на основании утвержденной документации о закупке и в соответствии с критериями, установленными в разделе 6 настоящей Документации, а также в порядке, предусмотренном разделом 8 Положения о закупках.</w:t>
      </w:r>
    </w:p>
    <w:p w14:paraId="1D030C30" w14:textId="77777777" w:rsidR="003D3F82" w:rsidRPr="00184765" w:rsidRDefault="003D3F82" w:rsidP="00184765">
      <w:pPr>
        <w:ind w:left="-426" w:firstLine="426"/>
        <w:jc w:val="both"/>
      </w:pPr>
      <w:r w:rsidRPr="00184765">
        <w:t xml:space="preserve">Выписка из протокола, содержащая информацию о результатах ранжирования и присвоенных баллах в обезличенном виде (без указания наименований компаний-конкурентов), размещается на </w:t>
      </w:r>
      <w:r w:rsidRPr="00184765">
        <w:lastRenderedPageBreak/>
        <w:t>официальном сайте Фонда не позднее 3 (трех) рабочих дней с даты подписания (утверждения) протокола всеми членами Закупочной комиссии.</w:t>
      </w:r>
    </w:p>
    <w:p w14:paraId="640E79D0" w14:textId="77777777" w:rsidR="003D3F82" w:rsidRDefault="003D3F82" w:rsidP="003D3F82">
      <w:pPr>
        <w:pStyle w:val="a7"/>
        <w:ind w:left="294"/>
        <w:jc w:val="both"/>
        <w:rPr>
          <w:b/>
          <w:bCs/>
        </w:rPr>
      </w:pPr>
    </w:p>
    <w:p w14:paraId="0981BC50" w14:textId="18F75898" w:rsidR="00B731C3" w:rsidRPr="00F14F56" w:rsidRDefault="00B731C3" w:rsidP="003D3F82">
      <w:pPr>
        <w:pStyle w:val="a7"/>
        <w:numPr>
          <w:ilvl w:val="0"/>
          <w:numId w:val="1"/>
        </w:numPr>
        <w:contextualSpacing w:val="0"/>
        <w:rPr>
          <w:b/>
          <w:bCs/>
        </w:rPr>
      </w:pPr>
      <w:r w:rsidRPr="00F14F56">
        <w:rPr>
          <w:b/>
          <w:bCs/>
        </w:rPr>
        <w:t>Разъяснения положений документации о закупке, внесение изменений в объявление о закупке, в документацию о закупке</w:t>
      </w:r>
      <w:r>
        <w:rPr>
          <w:b/>
          <w:bCs/>
        </w:rPr>
        <w:t>, отмена закупки</w:t>
      </w:r>
      <w:r w:rsidRPr="00F14F56">
        <w:rPr>
          <w:b/>
          <w:bCs/>
        </w:rPr>
        <w:t xml:space="preserve">. </w:t>
      </w:r>
    </w:p>
    <w:p w14:paraId="225A6F5B" w14:textId="77777777" w:rsidR="00B731C3" w:rsidRDefault="00B731C3" w:rsidP="00B731C3">
      <w:pPr>
        <w:pStyle w:val="a7"/>
        <w:ind w:left="-426" w:firstLine="284"/>
        <w:jc w:val="both"/>
      </w:pPr>
      <w:r>
        <w:t xml:space="preserve">Любой участник закупки вправе направить Фонд запрос о даче разъяснений положений объявления и документации о закупке в срок, установленный в документации о закупке, в электронной форме по адресу: </w:t>
      </w:r>
      <w:r>
        <w:rPr>
          <w:lang w:val="en-US"/>
        </w:rPr>
        <w:t>zakupki</w:t>
      </w:r>
      <w:r w:rsidRPr="00E646DE">
        <w:t>@</w:t>
      </w:r>
      <w:r>
        <w:rPr>
          <w:lang w:val="en-US"/>
        </w:rPr>
        <w:t>fipdv</w:t>
      </w:r>
      <w:r w:rsidRPr="00E646DE">
        <w:t>.</w:t>
      </w:r>
      <w:r>
        <w:rPr>
          <w:lang w:val="en-US"/>
        </w:rPr>
        <w:t>ru</w:t>
      </w:r>
      <w:r>
        <w:t>.</w:t>
      </w:r>
    </w:p>
    <w:p w14:paraId="026EB72D" w14:textId="77777777" w:rsidR="00B731C3" w:rsidRDefault="00B731C3" w:rsidP="00B731C3">
      <w:pPr>
        <w:pStyle w:val="a7"/>
        <w:ind w:left="-426" w:firstLine="284"/>
        <w:jc w:val="both"/>
      </w:pPr>
      <w:r>
        <w:t>В течение 2 (двух) календарных дней с даты поступления запроса о разъяснении Фонд направляет разъяснения по электронной почте, с которой он был получен. При этом Фонд вправе не осуществлять такое разъяснение в случае, если указанный запрос поступил позднее чем за 1 (Один) календарный день до даты окончания срока подачи предложений на участие в такой закупке.</w:t>
      </w:r>
    </w:p>
    <w:p w14:paraId="6C75E6E7" w14:textId="4ED9419F" w:rsidR="00B731C3" w:rsidRDefault="00B731C3" w:rsidP="00B731C3">
      <w:pPr>
        <w:pStyle w:val="a7"/>
        <w:ind w:left="-426" w:firstLine="284"/>
        <w:jc w:val="both"/>
      </w:pPr>
      <w:r>
        <w:t xml:space="preserve">Фонд вправе принять решение о внесении изменений в документацию о запросе </w:t>
      </w:r>
      <w:r w:rsidR="00DB3465">
        <w:t>предложений</w:t>
      </w:r>
      <w:r>
        <w:t xml:space="preserve"> до наступления даты и времени окончания срока подачи предложений на участие в запросе </w:t>
      </w:r>
      <w:r w:rsidR="00DB3465">
        <w:t>предложений</w:t>
      </w:r>
      <w:r>
        <w:t xml:space="preserve">, </w:t>
      </w:r>
      <w:r w:rsidRPr="00F14F56">
        <w:t xml:space="preserve">при этом срок подачи предложений продлевается на срок, равный периоду с момента размещения объявления до даты внесения изменений, но не менее 3 (трёх) </w:t>
      </w:r>
      <w:r>
        <w:t xml:space="preserve">рабочих </w:t>
      </w:r>
      <w:r w:rsidRPr="00F14F56">
        <w:t xml:space="preserve"> дней</w:t>
      </w:r>
      <w:r>
        <w:t>.</w:t>
      </w:r>
      <w:r w:rsidRPr="00F14F56" w:rsidDel="00F14F56">
        <w:t xml:space="preserve"> </w:t>
      </w:r>
    </w:p>
    <w:p w14:paraId="0228168C" w14:textId="77777777" w:rsidR="00B731C3" w:rsidRDefault="00B731C3" w:rsidP="00B731C3">
      <w:pPr>
        <w:pStyle w:val="a7"/>
        <w:ind w:left="-426" w:firstLine="284"/>
        <w:jc w:val="both"/>
      </w:pPr>
      <w:r>
        <w:t xml:space="preserve">Фонд вправе отменить закупку до наступления даты и времени окончания срока подачи предложений на участие в закупке. </w:t>
      </w:r>
    </w:p>
    <w:p w14:paraId="56F5AF2E" w14:textId="77777777" w:rsidR="00B731C3" w:rsidRDefault="00B731C3" w:rsidP="00B731C3">
      <w:pPr>
        <w:pStyle w:val="a7"/>
        <w:ind w:left="-426" w:firstLine="284"/>
        <w:jc w:val="both"/>
      </w:pPr>
      <w:r>
        <w:t>Решение об отмене закупки размещается на официальном сайте Фонда в день принятия такого решения.</w:t>
      </w:r>
    </w:p>
    <w:p w14:paraId="2A4E6C01" w14:textId="77777777" w:rsidR="00B731C3" w:rsidRDefault="00B731C3" w:rsidP="00B731C3">
      <w:pPr>
        <w:pStyle w:val="a7"/>
        <w:ind w:left="-426" w:firstLine="284"/>
        <w:jc w:val="both"/>
      </w:pPr>
    </w:p>
    <w:p w14:paraId="1D92293F" w14:textId="77777777" w:rsidR="00B731C3" w:rsidRPr="00E646DE" w:rsidRDefault="00B731C3" w:rsidP="00B731C3">
      <w:pPr>
        <w:pStyle w:val="a7"/>
        <w:numPr>
          <w:ilvl w:val="0"/>
          <w:numId w:val="1"/>
        </w:numPr>
        <w:jc w:val="both"/>
        <w:rPr>
          <w:b/>
          <w:bCs/>
        </w:rPr>
      </w:pPr>
      <w:r w:rsidRPr="00E646DE">
        <w:rPr>
          <w:b/>
          <w:bCs/>
        </w:rPr>
        <w:t>Отказ от заключения договора</w:t>
      </w:r>
    </w:p>
    <w:p w14:paraId="0B452949" w14:textId="77777777" w:rsidR="00B731C3" w:rsidRDefault="00B731C3" w:rsidP="00B731C3">
      <w:pPr>
        <w:pStyle w:val="a7"/>
        <w:ind w:left="-426" w:firstLine="284"/>
        <w:jc w:val="both"/>
      </w:pPr>
      <w:r>
        <w:t>Отказ от заключения договора с победителем возможен в случаях:</w:t>
      </w:r>
    </w:p>
    <w:p w14:paraId="774D8F5C" w14:textId="77777777" w:rsidR="00B731C3" w:rsidRDefault="00B731C3" w:rsidP="00B731C3">
      <w:pPr>
        <w:pStyle w:val="a7"/>
        <w:ind w:left="-426" w:firstLine="284"/>
        <w:jc w:val="both"/>
      </w:pPr>
      <w:r>
        <w:t>- по решению Фонда в случае изменения потребностей Фонда или иных обоснованных причин;</w:t>
      </w:r>
    </w:p>
    <w:p w14:paraId="7581C550" w14:textId="77777777" w:rsidR="00B731C3" w:rsidRDefault="00B731C3" w:rsidP="00B731C3">
      <w:pPr>
        <w:pStyle w:val="a7"/>
        <w:ind w:left="-426" w:firstLine="284"/>
        <w:jc w:val="both"/>
      </w:pPr>
      <w:r>
        <w:t>- не принятие Наблюдательным советом Фонда решения об одобрении заключения крупной сделки;</w:t>
      </w:r>
    </w:p>
    <w:p w14:paraId="0E7B88E0" w14:textId="77777777" w:rsidR="00B731C3" w:rsidRDefault="00B731C3" w:rsidP="00B731C3">
      <w:pPr>
        <w:pStyle w:val="a7"/>
        <w:ind w:left="-426" w:firstLine="284"/>
        <w:jc w:val="both"/>
      </w:pPr>
      <w:r>
        <w:t>- при непредставлении победителем лицензий и/или свидетельств о допуске на поставку товаров, выполнение работ, оказание услуг, обязательное предоставление которых требовалось по условиям объявления о закупке;</w:t>
      </w:r>
    </w:p>
    <w:p w14:paraId="343EA1C3" w14:textId="77777777" w:rsidR="00B731C3" w:rsidRDefault="00B731C3" w:rsidP="00B731C3">
      <w:pPr>
        <w:pStyle w:val="a7"/>
        <w:ind w:left="-426" w:firstLine="284"/>
        <w:jc w:val="both"/>
      </w:pPr>
      <w:r>
        <w:t>- при неподписании победителем договора в срок, установленный п. 8.12 Положения о закупках, в том числе при отказе от заключения договора в утвержденной Фондом редакции, предложении правок в обязательные (существенные) положения договора либо при несогласовании правок в иные положения по результатам процедуры, предусмотренной п. 8.12 Положения о закупках.</w:t>
      </w:r>
    </w:p>
    <w:p w14:paraId="61D08C01" w14:textId="77777777" w:rsidR="00B731C3" w:rsidRDefault="00B731C3" w:rsidP="00B731C3">
      <w:pPr>
        <w:pStyle w:val="a7"/>
        <w:ind w:left="-426" w:firstLine="284"/>
        <w:jc w:val="both"/>
      </w:pPr>
    </w:p>
    <w:p w14:paraId="1897FE39" w14:textId="77777777" w:rsidR="00B731C3" w:rsidRDefault="00B731C3" w:rsidP="00B731C3">
      <w:pPr>
        <w:pStyle w:val="a7"/>
        <w:numPr>
          <w:ilvl w:val="0"/>
          <w:numId w:val="1"/>
        </w:numPr>
        <w:jc w:val="both"/>
        <w:rPr>
          <w:b/>
          <w:bCs/>
        </w:rPr>
      </w:pPr>
      <w:r w:rsidRPr="00F536E3">
        <w:rPr>
          <w:b/>
          <w:bCs/>
        </w:rPr>
        <w:t>Должная</w:t>
      </w:r>
      <w:r w:rsidRPr="00531565">
        <w:t xml:space="preserve"> </w:t>
      </w:r>
      <w:r w:rsidRPr="002F6042">
        <w:rPr>
          <w:b/>
          <w:bCs/>
        </w:rPr>
        <w:t>осмотрительность Фонда (Закупочной комиссии).</w:t>
      </w:r>
    </w:p>
    <w:p w14:paraId="1A008DDA" w14:textId="77777777" w:rsidR="00B731C3" w:rsidRDefault="00B731C3" w:rsidP="00B731C3">
      <w:pPr>
        <w:pStyle w:val="af5"/>
        <w:ind w:left="-426" w:firstLine="28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Участник, подавая предложение</w:t>
      </w:r>
      <w:r w:rsidRPr="00531565">
        <w:rPr>
          <w:rFonts w:ascii="Times New Roman" w:hAnsi="Times New Roman"/>
          <w:sz w:val="22"/>
          <w:szCs w:val="22"/>
        </w:rPr>
        <w:t xml:space="preserve"> на участие в закупке, подтверждает добросовестность своих намерений, отсутствие признаков недобросовестного поведения, предусмотренного </w:t>
      </w:r>
      <w:r>
        <w:rPr>
          <w:rFonts w:ascii="Times New Roman" w:hAnsi="Times New Roman"/>
          <w:sz w:val="22"/>
          <w:szCs w:val="22"/>
        </w:rPr>
        <w:t>абзацем 3 настоящего пункта</w:t>
      </w:r>
      <w:r w:rsidRPr="00531565">
        <w:rPr>
          <w:rFonts w:ascii="Times New Roman" w:hAnsi="Times New Roman"/>
          <w:sz w:val="22"/>
          <w:szCs w:val="22"/>
        </w:rPr>
        <w:t>.</w:t>
      </w:r>
    </w:p>
    <w:p w14:paraId="224EA011" w14:textId="77777777" w:rsidR="00B731C3" w:rsidRPr="00751D9A" w:rsidRDefault="00B731C3" w:rsidP="00B731C3">
      <w:pPr>
        <w:pStyle w:val="af5"/>
        <w:ind w:left="-426" w:firstLine="28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Фонд </w:t>
      </w:r>
      <w:r w:rsidRPr="00531565">
        <w:rPr>
          <w:rFonts w:ascii="Times New Roman" w:hAnsi="Times New Roman"/>
          <w:sz w:val="22"/>
          <w:szCs w:val="22"/>
        </w:rPr>
        <w:t xml:space="preserve">(Комиссия) вправе проверять соответствие достоверности сведений, информации и документов, содержащихся в </w:t>
      </w:r>
      <w:r>
        <w:rPr>
          <w:rFonts w:ascii="Times New Roman" w:hAnsi="Times New Roman"/>
          <w:sz w:val="22"/>
          <w:szCs w:val="22"/>
        </w:rPr>
        <w:t xml:space="preserve">предложениях </w:t>
      </w:r>
      <w:r w:rsidRPr="00531565">
        <w:rPr>
          <w:rFonts w:ascii="Times New Roman" w:hAnsi="Times New Roman"/>
          <w:sz w:val="22"/>
          <w:szCs w:val="22"/>
        </w:rPr>
        <w:t xml:space="preserve">участников, </w:t>
      </w:r>
      <w:r>
        <w:rPr>
          <w:rFonts w:ascii="Times New Roman" w:hAnsi="Times New Roman"/>
          <w:sz w:val="22"/>
          <w:szCs w:val="22"/>
        </w:rPr>
        <w:t xml:space="preserve">а также на отсутствие </w:t>
      </w:r>
      <w:r w:rsidRPr="00531565">
        <w:rPr>
          <w:rFonts w:ascii="Times New Roman" w:hAnsi="Times New Roman"/>
          <w:sz w:val="22"/>
          <w:szCs w:val="22"/>
        </w:rPr>
        <w:t>признаков недобросовестного поведения участника на рынке</w:t>
      </w:r>
      <w:r>
        <w:rPr>
          <w:rFonts w:ascii="Times New Roman" w:hAnsi="Times New Roman"/>
          <w:sz w:val="22"/>
          <w:szCs w:val="22"/>
        </w:rPr>
        <w:t xml:space="preserve">, </w:t>
      </w:r>
      <w:r w:rsidRPr="00531565">
        <w:rPr>
          <w:rFonts w:ascii="Times New Roman" w:hAnsi="Times New Roman"/>
          <w:sz w:val="22"/>
          <w:szCs w:val="22"/>
        </w:rPr>
        <w:t xml:space="preserve">в том числе путем получения сведений из любых официальных источников, использование которых не противоречит законодательству РФ, включая </w:t>
      </w:r>
      <w:r w:rsidRPr="00751D9A">
        <w:rPr>
          <w:rFonts w:ascii="Times New Roman" w:hAnsi="Times New Roman"/>
          <w:sz w:val="22"/>
          <w:szCs w:val="22"/>
        </w:rPr>
        <w:t>официальные сайты государственных органов и организаций в сети Интернет.</w:t>
      </w:r>
    </w:p>
    <w:p w14:paraId="3D5F64AC" w14:textId="77777777" w:rsidR="00B731C3" w:rsidRDefault="00B731C3" w:rsidP="00B731C3">
      <w:pPr>
        <w:pStyle w:val="af5"/>
        <w:ind w:left="-426" w:firstLine="284"/>
        <w:jc w:val="both"/>
        <w:rPr>
          <w:rFonts w:ascii="Times New Roman" w:hAnsi="Times New Roman"/>
          <w:sz w:val="22"/>
          <w:szCs w:val="22"/>
        </w:rPr>
      </w:pPr>
      <w:bookmarkStart w:id="4" w:name="_Ref108782512"/>
      <w:r w:rsidRPr="00030AB8">
        <w:rPr>
          <w:rFonts w:ascii="Times New Roman" w:hAnsi="Times New Roman"/>
          <w:sz w:val="22"/>
          <w:szCs w:val="22"/>
        </w:rPr>
        <w:t>Под признаками недобросовестного поведения, признаками компании «однодневки» понимаются, в том числе следующие</w:t>
      </w:r>
      <w:r w:rsidRPr="00751D9A">
        <w:rPr>
          <w:rFonts w:ascii="Times New Roman" w:hAnsi="Times New Roman"/>
          <w:sz w:val="22"/>
          <w:szCs w:val="22"/>
        </w:rPr>
        <w:t>:</w:t>
      </w:r>
      <w:bookmarkEnd w:id="4"/>
    </w:p>
    <w:p w14:paraId="0FA5F2AE" w14:textId="77777777" w:rsidR="00B731C3" w:rsidRDefault="00B731C3" w:rsidP="00B731C3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-426" w:firstLine="284"/>
        <w:jc w:val="both"/>
      </w:pPr>
      <w:r w:rsidRPr="00531565">
        <w:t>адрес регистрации совпадает с адресом «массовой» регистрации;</w:t>
      </w:r>
    </w:p>
    <w:p w14:paraId="6C5BA8AB" w14:textId="77777777" w:rsidR="00B731C3" w:rsidRDefault="00B731C3" w:rsidP="00B731C3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-426" w:firstLine="284"/>
        <w:jc w:val="both"/>
      </w:pPr>
      <w:r w:rsidRPr="00531565">
        <w:t>адреса регистрации организации не существует или объект разрушен;</w:t>
      </w:r>
    </w:p>
    <w:p w14:paraId="13628F73" w14:textId="77777777" w:rsidR="00B731C3" w:rsidRDefault="00B731C3" w:rsidP="00B731C3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-426" w:firstLine="284"/>
        <w:jc w:val="both"/>
      </w:pPr>
      <w:r w:rsidRPr="00531565">
        <w:t>помещение, находящееся по адресу регистрации компании, не приспособлено для осуществления деятельности исполнительного органа компании либо производственное помещение не приспособлено для выполнения технологических операций, заявленных участником;</w:t>
      </w:r>
    </w:p>
    <w:p w14:paraId="4725F4D6" w14:textId="77777777" w:rsidR="00B731C3" w:rsidRDefault="00B731C3" w:rsidP="00B731C3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-426" w:firstLine="284"/>
        <w:jc w:val="both"/>
      </w:pPr>
      <w:r w:rsidRPr="00531565">
        <w:lastRenderedPageBreak/>
        <w:t>имеется информация о том, что помещение не было предоставлено участнику закупки на любом законном основании;</w:t>
      </w:r>
    </w:p>
    <w:p w14:paraId="162E8937" w14:textId="77777777" w:rsidR="00B731C3" w:rsidRDefault="00B731C3" w:rsidP="00B731C3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-426" w:firstLine="284"/>
        <w:jc w:val="both"/>
      </w:pPr>
      <w:r w:rsidRPr="00531565">
        <w:t xml:space="preserve">в </w:t>
      </w:r>
      <w:r>
        <w:t xml:space="preserve">предложении </w:t>
      </w:r>
      <w:r w:rsidRPr="00531565">
        <w:t>указаны недействительные реквизиты участника закупки (недействительные паспортные данные участника закупки);</w:t>
      </w:r>
    </w:p>
    <w:p w14:paraId="1252C3CC" w14:textId="77777777" w:rsidR="00B731C3" w:rsidRDefault="00B731C3" w:rsidP="00B731C3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-426" w:firstLine="284"/>
        <w:jc w:val="both"/>
      </w:pPr>
      <w:r w:rsidRPr="00531565">
        <w:t>участник не сдает налоговую или бухгалтерскую отчетность;</w:t>
      </w:r>
    </w:p>
    <w:p w14:paraId="0C2E2129" w14:textId="77777777" w:rsidR="00B731C3" w:rsidRDefault="00B731C3" w:rsidP="00B731C3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-426" w:firstLine="284"/>
        <w:jc w:val="both"/>
      </w:pPr>
      <w:r w:rsidRPr="00531565">
        <w:t xml:space="preserve">участник регулярно предоставляет «нулевую» налоговую или бухгалтерскую отчетность, при этом в составе </w:t>
      </w:r>
      <w:r>
        <w:t xml:space="preserve">предложения </w:t>
      </w:r>
      <w:r w:rsidRPr="00531565">
        <w:t>предоставляет сведения о наличии опыта работы;</w:t>
      </w:r>
    </w:p>
    <w:p w14:paraId="60BAD046" w14:textId="77777777" w:rsidR="00B731C3" w:rsidRDefault="00B731C3" w:rsidP="00B731C3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-426" w:firstLine="284"/>
        <w:jc w:val="both"/>
      </w:pPr>
      <w:r w:rsidRPr="00531565">
        <w:t>невозможно убедиться в наличии опыта (в случае, если документацией о закупке, законодательством Российской Федерации предусмотрено наличие соответствующих мощностей (ресурсов)), поскольку невозможно соотнести акты выполненных обязательств с договорами, в актах отсутствуют ссылки на какой-либо договор, в договорах (включая приложения и дополнительные соглашения) не указано какие конкретно работы выполнены, в рамках какого договора и в какой период исполнялись;</w:t>
      </w:r>
    </w:p>
    <w:p w14:paraId="79D4F7F9" w14:textId="77777777" w:rsidR="00B731C3" w:rsidRDefault="00B731C3" w:rsidP="00B731C3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-426" w:firstLine="284"/>
        <w:jc w:val="both"/>
      </w:pPr>
      <w:r w:rsidRPr="00531565">
        <w:t>отсутствие необходимых условий для достижения результатов соответствующей экономической деятельности в силу отсутствия управленческого или технического персонала, основных средств, производственных активов, складских помещений, транспортных средств (в случае, если документацией о закупке, законодательством Российской Федерации предусмотрено наличие соответствующих мощностей (ресурсов) и/или квалифицированного персонала);</w:t>
      </w:r>
    </w:p>
    <w:p w14:paraId="7A3A16E5" w14:textId="77777777" w:rsidR="00B731C3" w:rsidRDefault="00B731C3" w:rsidP="00B731C3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-426" w:firstLine="284"/>
        <w:jc w:val="both"/>
      </w:pPr>
      <w:r w:rsidRPr="00531565">
        <w:t>в состав исполнительного органа организации входят дисквалифицированные лица;</w:t>
      </w:r>
    </w:p>
    <w:p w14:paraId="218D50BF" w14:textId="77777777" w:rsidR="00B731C3" w:rsidRDefault="00B731C3" w:rsidP="00B731C3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-426" w:firstLine="284"/>
        <w:jc w:val="both"/>
      </w:pPr>
      <w:r w:rsidRPr="00531565">
        <w:t xml:space="preserve">отсутствие информации о государственной регистрации участника в ЕГРЮЛ (официальный сайт ФНС России </w:t>
      </w:r>
      <w:hyperlink r:id="rId9" w:history="1">
        <w:r w:rsidRPr="00531565">
          <w:rPr>
            <w:rStyle w:val="ad"/>
          </w:rPr>
          <w:t>www.nalog.ru</w:t>
        </w:r>
      </w:hyperlink>
      <w:r w:rsidRPr="00531565">
        <w:t>), за исключением случаев, когда доступ к сведениям, содержащимся в едином государственном реестре юридических лиц, об участнике ограничен в соответствии с постановлением Правительства Российской Федерации от 6 июня 2019 г. № 729;</w:t>
      </w:r>
    </w:p>
    <w:p w14:paraId="455F651C" w14:textId="77777777" w:rsidR="00B731C3" w:rsidRDefault="00B731C3" w:rsidP="00B731C3">
      <w:pPr>
        <w:numPr>
          <w:ilvl w:val="0"/>
          <w:numId w:val="7"/>
        </w:numPr>
        <w:tabs>
          <w:tab w:val="left" w:pos="426"/>
        </w:tabs>
        <w:spacing w:after="0" w:line="240" w:lineRule="auto"/>
        <w:ind w:left="-426" w:firstLine="284"/>
        <w:jc w:val="both"/>
      </w:pPr>
      <w:r w:rsidRPr="00531565">
        <w:t>учредитель или руководитель организации, указанный в ЕГРЮЛ, отрицает свою связь с ней.</w:t>
      </w:r>
    </w:p>
    <w:p w14:paraId="77B6C613" w14:textId="77777777" w:rsidR="00B731C3" w:rsidRDefault="00B731C3" w:rsidP="00B731C3">
      <w:pPr>
        <w:pStyle w:val="af5"/>
        <w:ind w:left="-426" w:firstLine="284"/>
        <w:jc w:val="both"/>
        <w:rPr>
          <w:rFonts w:ascii="Times New Roman" w:eastAsia="Calibri" w:hAnsi="Times New Roman"/>
          <w:sz w:val="22"/>
          <w:szCs w:val="22"/>
          <w:lang w:eastAsia="en-US"/>
        </w:rPr>
      </w:pPr>
    </w:p>
    <w:p w14:paraId="39D9BE1D" w14:textId="77777777" w:rsidR="00B731C3" w:rsidRDefault="00B731C3" w:rsidP="00B731C3">
      <w:pPr>
        <w:pStyle w:val="af5"/>
        <w:ind w:left="-426" w:firstLine="284"/>
        <w:jc w:val="both"/>
        <w:rPr>
          <w:rFonts w:ascii="Times New Roman" w:hAnsi="Times New Roman"/>
          <w:sz w:val="22"/>
          <w:szCs w:val="22"/>
        </w:rPr>
      </w:pPr>
      <w:r w:rsidRPr="00531565">
        <w:rPr>
          <w:rFonts w:ascii="Times New Roman" w:hAnsi="Times New Roman"/>
          <w:sz w:val="22"/>
          <w:szCs w:val="22"/>
        </w:rPr>
        <w:t>Проверка осуществляется с использованием официальных источников информации, включая, но не ограничиваясь:</w:t>
      </w:r>
    </w:p>
    <w:p w14:paraId="715F3812" w14:textId="77777777" w:rsidR="00B731C3" w:rsidRDefault="00B731C3" w:rsidP="00B731C3">
      <w:pPr>
        <w:numPr>
          <w:ilvl w:val="0"/>
          <w:numId w:val="8"/>
        </w:numPr>
        <w:shd w:val="clear" w:color="auto" w:fill="FFFFFF"/>
        <w:tabs>
          <w:tab w:val="left" w:pos="426"/>
        </w:tabs>
        <w:spacing w:after="0" w:line="240" w:lineRule="auto"/>
        <w:ind w:left="-426" w:firstLine="284"/>
        <w:jc w:val="both"/>
      </w:pPr>
      <w:r w:rsidRPr="00531565">
        <w:t>«Сведения о государственной регистрации юридических лиц» (</w:t>
      </w:r>
      <w:hyperlink r:id="rId10" w:history="1">
        <w:r w:rsidRPr="00531565">
          <w:rPr>
            <w:rStyle w:val="ad"/>
          </w:rPr>
          <w:t>http://egrul.nalog.ru/</w:t>
        </w:r>
      </w:hyperlink>
      <w:r w:rsidRPr="00531565">
        <w:t>);</w:t>
      </w:r>
    </w:p>
    <w:p w14:paraId="6CF70D10" w14:textId="77777777" w:rsidR="00B731C3" w:rsidRDefault="00B731C3" w:rsidP="00B731C3">
      <w:pPr>
        <w:numPr>
          <w:ilvl w:val="0"/>
          <w:numId w:val="8"/>
        </w:numPr>
        <w:shd w:val="clear" w:color="auto" w:fill="FFFFFF"/>
        <w:tabs>
          <w:tab w:val="left" w:pos="426"/>
        </w:tabs>
        <w:spacing w:after="0" w:line="240" w:lineRule="auto"/>
        <w:ind w:left="-426" w:firstLine="284"/>
        <w:jc w:val="both"/>
      </w:pPr>
      <w:r w:rsidRPr="00531565">
        <w:t>«Сведения о юридических лицах, имеющих задолженность по уплате налогов и/или не представляющих налоговую отчетность более года» (</w:t>
      </w:r>
      <w:hyperlink r:id="rId11" w:history="1">
        <w:r w:rsidRPr="00531565">
          <w:rPr>
            <w:rStyle w:val="ad"/>
          </w:rPr>
          <w:t>https://service.nalog.ru/zd.do</w:t>
        </w:r>
      </w:hyperlink>
      <w:r w:rsidRPr="00531565">
        <w:t>);</w:t>
      </w:r>
    </w:p>
    <w:p w14:paraId="5CBD08D6" w14:textId="77777777" w:rsidR="00B731C3" w:rsidRDefault="00B731C3" w:rsidP="00B731C3">
      <w:pPr>
        <w:numPr>
          <w:ilvl w:val="0"/>
          <w:numId w:val="8"/>
        </w:numPr>
        <w:shd w:val="clear" w:color="auto" w:fill="FFFFFF"/>
        <w:tabs>
          <w:tab w:val="left" w:pos="426"/>
        </w:tabs>
        <w:spacing w:after="0" w:line="240" w:lineRule="auto"/>
        <w:ind w:left="-426" w:firstLine="284"/>
        <w:jc w:val="both"/>
      </w:pPr>
      <w:r w:rsidRPr="00531565">
        <w:t>«Сведения, опубликованные в журнале «Вестник государственной регистрации», о принятых регистрирующими органами решениях о предстоящем исключении недействующих юридических лиц из ЕГРЮЛ» (</w:t>
      </w:r>
      <w:hyperlink r:id="rId12" w:history="1">
        <w:r w:rsidRPr="00531565">
          <w:rPr>
            <w:rStyle w:val="ad"/>
          </w:rPr>
          <w:t>http://www.vestnik-gosreg.ru/</w:t>
        </w:r>
      </w:hyperlink>
      <w:r w:rsidRPr="00531565">
        <w:t>);</w:t>
      </w:r>
    </w:p>
    <w:p w14:paraId="5B08D47B" w14:textId="77777777" w:rsidR="00B731C3" w:rsidRDefault="00B731C3" w:rsidP="00B731C3">
      <w:pPr>
        <w:numPr>
          <w:ilvl w:val="0"/>
          <w:numId w:val="8"/>
        </w:numPr>
        <w:shd w:val="clear" w:color="auto" w:fill="FFFFFF"/>
        <w:tabs>
          <w:tab w:val="left" w:pos="426"/>
        </w:tabs>
        <w:spacing w:after="0" w:line="240" w:lineRule="auto"/>
        <w:ind w:left="-426" w:firstLine="284"/>
        <w:jc w:val="both"/>
      </w:pPr>
      <w:r w:rsidRPr="00531565">
        <w:t>Реестр российской промышленной продукции, ведение которого осуществляется Минпромторгом России;</w:t>
      </w:r>
    </w:p>
    <w:p w14:paraId="7CCC4B3F" w14:textId="77777777" w:rsidR="00B731C3" w:rsidRDefault="00B731C3" w:rsidP="00B731C3">
      <w:pPr>
        <w:numPr>
          <w:ilvl w:val="0"/>
          <w:numId w:val="8"/>
        </w:numPr>
        <w:shd w:val="clear" w:color="auto" w:fill="FFFFFF"/>
        <w:tabs>
          <w:tab w:val="left" w:pos="426"/>
        </w:tabs>
        <w:spacing w:after="0" w:line="240" w:lineRule="auto"/>
        <w:ind w:left="-426" w:firstLine="284"/>
        <w:jc w:val="both"/>
      </w:pPr>
      <w:r w:rsidRPr="00531565">
        <w:t>Единый реестр российских программ для ЭВМ и баз данных, единый реестр программ для ЭВМ и баз данных из государств – членов Евразийского экономического союза, за исключением Российской Федерации, ведение которых осуществляется Министерством цифрового развития, связи и массовых коммуникаций Российской Федерации (для программного обеспечения);</w:t>
      </w:r>
    </w:p>
    <w:p w14:paraId="446FA48D" w14:textId="77777777" w:rsidR="00B731C3" w:rsidRDefault="00B731C3" w:rsidP="00B731C3">
      <w:pPr>
        <w:numPr>
          <w:ilvl w:val="0"/>
          <w:numId w:val="8"/>
        </w:numPr>
        <w:shd w:val="clear" w:color="auto" w:fill="FFFFFF"/>
        <w:tabs>
          <w:tab w:val="left" w:pos="426"/>
        </w:tabs>
        <w:spacing w:after="0" w:line="240" w:lineRule="auto"/>
        <w:ind w:left="-426" w:firstLine="284"/>
        <w:jc w:val="both"/>
      </w:pPr>
      <w:r w:rsidRPr="00531565">
        <w:t>Государственных реестров лицензий, ведение которых осуществляется уполномоченными федеральными органами власти;</w:t>
      </w:r>
    </w:p>
    <w:p w14:paraId="0A088806" w14:textId="77777777" w:rsidR="00B731C3" w:rsidRDefault="00B731C3" w:rsidP="00B731C3">
      <w:pPr>
        <w:numPr>
          <w:ilvl w:val="0"/>
          <w:numId w:val="8"/>
        </w:numPr>
        <w:shd w:val="clear" w:color="auto" w:fill="FFFFFF"/>
        <w:tabs>
          <w:tab w:val="left" w:pos="426"/>
        </w:tabs>
        <w:spacing w:after="0" w:line="240" w:lineRule="auto"/>
        <w:ind w:left="-426" w:firstLine="284"/>
        <w:jc w:val="both"/>
      </w:pPr>
      <w:r w:rsidRPr="00531565">
        <w:t>Информационная система «Картотека арбитражных дел»;</w:t>
      </w:r>
    </w:p>
    <w:p w14:paraId="0456F6A5" w14:textId="77777777" w:rsidR="00B731C3" w:rsidRDefault="00B731C3" w:rsidP="00B731C3">
      <w:pPr>
        <w:numPr>
          <w:ilvl w:val="0"/>
          <w:numId w:val="8"/>
        </w:numPr>
        <w:shd w:val="clear" w:color="auto" w:fill="FFFFFF"/>
        <w:tabs>
          <w:tab w:val="left" w:pos="426"/>
        </w:tabs>
        <w:spacing w:after="0" w:line="240" w:lineRule="auto"/>
        <w:ind w:left="-426" w:firstLine="284"/>
        <w:jc w:val="both"/>
      </w:pPr>
      <w:r w:rsidRPr="00531565">
        <w:t>Банк данных исполнительных производств Федеральной службы судебных приставов;</w:t>
      </w:r>
    </w:p>
    <w:p w14:paraId="1740CEB8" w14:textId="77777777" w:rsidR="00B731C3" w:rsidRDefault="00B731C3" w:rsidP="00B731C3">
      <w:pPr>
        <w:numPr>
          <w:ilvl w:val="0"/>
          <w:numId w:val="8"/>
        </w:numPr>
        <w:shd w:val="clear" w:color="auto" w:fill="FFFFFF"/>
        <w:tabs>
          <w:tab w:val="left" w:pos="426"/>
        </w:tabs>
        <w:spacing w:after="0" w:line="240" w:lineRule="auto"/>
        <w:ind w:left="-426" w:firstLine="284"/>
        <w:jc w:val="both"/>
      </w:pPr>
      <w:r w:rsidRPr="00531565">
        <w:t>Единый федеральный реестр сведений о банкротстве;</w:t>
      </w:r>
    </w:p>
    <w:p w14:paraId="2C4713DB" w14:textId="77777777" w:rsidR="00B731C3" w:rsidRDefault="00B731C3" w:rsidP="00B731C3">
      <w:pPr>
        <w:numPr>
          <w:ilvl w:val="0"/>
          <w:numId w:val="8"/>
        </w:numPr>
        <w:shd w:val="clear" w:color="auto" w:fill="FFFFFF"/>
        <w:tabs>
          <w:tab w:val="left" w:pos="426"/>
        </w:tabs>
        <w:spacing w:after="0" w:line="240" w:lineRule="auto"/>
        <w:ind w:left="-426" w:firstLine="284"/>
        <w:jc w:val="both"/>
      </w:pPr>
      <w:r w:rsidRPr="00531565">
        <w:t>Иные реестры и сведения, размещенные на официальных сайтах органов государственной власти, иных уполномоченных организаций.</w:t>
      </w:r>
    </w:p>
    <w:p w14:paraId="3DD17613" w14:textId="77777777" w:rsidR="00B731C3" w:rsidRDefault="00B731C3" w:rsidP="00B731C3">
      <w:pPr>
        <w:shd w:val="clear" w:color="auto" w:fill="FFFFFF"/>
        <w:tabs>
          <w:tab w:val="left" w:pos="426"/>
        </w:tabs>
        <w:spacing w:after="0" w:line="240" w:lineRule="auto"/>
        <w:ind w:left="-426" w:firstLine="284"/>
        <w:jc w:val="both"/>
      </w:pPr>
    </w:p>
    <w:p w14:paraId="27AB959D" w14:textId="77777777" w:rsidR="00B731C3" w:rsidRDefault="00B731C3" w:rsidP="00B731C3">
      <w:pPr>
        <w:pStyle w:val="a7"/>
        <w:widowControl w:val="0"/>
        <w:tabs>
          <w:tab w:val="left" w:pos="0"/>
        </w:tabs>
        <w:autoSpaceDE w:val="0"/>
        <w:autoSpaceDN w:val="0"/>
        <w:spacing w:after="0" w:line="240" w:lineRule="auto"/>
        <w:ind w:left="-426" w:firstLine="284"/>
        <w:jc w:val="both"/>
      </w:pPr>
    </w:p>
    <w:p w14:paraId="7C977249" w14:textId="77777777" w:rsidR="00B731C3" w:rsidRPr="005B2D87" w:rsidRDefault="00B731C3" w:rsidP="00B731C3">
      <w:pPr>
        <w:pStyle w:val="a7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 xml:space="preserve">Приложения </w:t>
      </w:r>
    </w:p>
    <w:p w14:paraId="59085AF2" w14:textId="33ADE190" w:rsidR="00B731C3" w:rsidRPr="00BD2794" w:rsidRDefault="00B731C3" w:rsidP="00B731C3">
      <w:pPr>
        <w:pStyle w:val="a7"/>
        <w:spacing w:after="0" w:line="240" w:lineRule="auto"/>
        <w:ind w:left="294"/>
        <w:jc w:val="both"/>
        <w:rPr>
          <w:sz w:val="21"/>
          <w:szCs w:val="21"/>
        </w:rPr>
      </w:pPr>
      <w:r w:rsidRPr="00BD2794">
        <w:rPr>
          <w:sz w:val="21"/>
          <w:szCs w:val="21"/>
        </w:rPr>
        <w:t>Приложение №</w:t>
      </w:r>
      <w:r>
        <w:rPr>
          <w:sz w:val="21"/>
          <w:szCs w:val="21"/>
        </w:rPr>
        <w:t>1</w:t>
      </w:r>
      <w:r w:rsidRPr="00BD2794">
        <w:rPr>
          <w:sz w:val="21"/>
          <w:szCs w:val="21"/>
        </w:rPr>
        <w:t xml:space="preserve"> Форма</w:t>
      </w:r>
      <w:r>
        <w:rPr>
          <w:sz w:val="21"/>
          <w:szCs w:val="21"/>
        </w:rPr>
        <w:t xml:space="preserve"> заявки на участие в запросе </w:t>
      </w:r>
      <w:r w:rsidR="00DB3465">
        <w:rPr>
          <w:sz w:val="21"/>
          <w:szCs w:val="21"/>
        </w:rPr>
        <w:t>предложений</w:t>
      </w:r>
      <w:r w:rsidRPr="00BD2794">
        <w:rPr>
          <w:sz w:val="21"/>
          <w:szCs w:val="21"/>
        </w:rPr>
        <w:t xml:space="preserve"> </w:t>
      </w:r>
    </w:p>
    <w:p w14:paraId="3095DCA4" w14:textId="77777777" w:rsidR="00B731C3" w:rsidRDefault="00B731C3" w:rsidP="00B731C3">
      <w:pPr>
        <w:pStyle w:val="a7"/>
        <w:spacing w:after="0" w:line="240" w:lineRule="auto"/>
        <w:ind w:left="294"/>
        <w:jc w:val="both"/>
        <w:rPr>
          <w:sz w:val="21"/>
          <w:szCs w:val="21"/>
        </w:rPr>
      </w:pPr>
      <w:r w:rsidRPr="00BD2794">
        <w:rPr>
          <w:sz w:val="21"/>
          <w:szCs w:val="21"/>
        </w:rPr>
        <w:t>Приложение №</w:t>
      </w:r>
      <w:r>
        <w:rPr>
          <w:sz w:val="21"/>
          <w:szCs w:val="21"/>
        </w:rPr>
        <w:t>2</w:t>
      </w:r>
      <w:r w:rsidRPr="00BD2794">
        <w:rPr>
          <w:sz w:val="21"/>
          <w:szCs w:val="21"/>
        </w:rPr>
        <w:t xml:space="preserve"> Декларация участника закупки </w:t>
      </w:r>
    </w:p>
    <w:p w14:paraId="003E5A8C" w14:textId="77777777" w:rsidR="00B731C3" w:rsidRPr="00BD2794" w:rsidRDefault="00B731C3" w:rsidP="00B731C3">
      <w:pPr>
        <w:pStyle w:val="a7"/>
        <w:spacing w:after="0" w:line="240" w:lineRule="auto"/>
        <w:ind w:left="294"/>
        <w:jc w:val="both"/>
        <w:rPr>
          <w:sz w:val="21"/>
          <w:szCs w:val="21"/>
        </w:rPr>
      </w:pPr>
      <w:r w:rsidRPr="00BD2794">
        <w:rPr>
          <w:sz w:val="21"/>
          <w:szCs w:val="21"/>
        </w:rPr>
        <w:t>Приложение №</w:t>
      </w:r>
      <w:r>
        <w:rPr>
          <w:sz w:val="21"/>
          <w:szCs w:val="21"/>
        </w:rPr>
        <w:t>3</w:t>
      </w:r>
      <w:r w:rsidRPr="00BD2794">
        <w:rPr>
          <w:sz w:val="21"/>
          <w:szCs w:val="21"/>
        </w:rPr>
        <w:t xml:space="preserve"> Проект Договора</w:t>
      </w:r>
    </w:p>
    <w:p w14:paraId="52C1F53F" w14:textId="13B0ED82" w:rsidR="00B731C3" w:rsidRDefault="00B731C3" w:rsidP="00B731C3">
      <w:pPr>
        <w:pStyle w:val="a7"/>
        <w:spacing w:after="0" w:line="240" w:lineRule="auto"/>
        <w:ind w:left="294"/>
        <w:jc w:val="both"/>
        <w:rPr>
          <w:sz w:val="21"/>
          <w:szCs w:val="21"/>
        </w:rPr>
      </w:pPr>
      <w:r>
        <w:rPr>
          <w:sz w:val="21"/>
          <w:szCs w:val="21"/>
        </w:rPr>
        <w:t>Приложение №</w:t>
      </w:r>
      <w:r w:rsidR="00492D7B">
        <w:rPr>
          <w:sz w:val="21"/>
          <w:szCs w:val="21"/>
        </w:rPr>
        <w:t>4</w:t>
      </w:r>
      <w:r>
        <w:rPr>
          <w:sz w:val="21"/>
          <w:szCs w:val="21"/>
        </w:rPr>
        <w:t xml:space="preserve"> Согласие на обработку персональных данных</w:t>
      </w:r>
      <w:r w:rsidRPr="00851A63">
        <w:rPr>
          <w:sz w:val="21"/>
          <w:szCs w:val="21"/>
        </w:rPr>
        <w:t xml:space="preserve"> </w:t>
      </w:r>
    </w:p>
    <w:p w14:paraId="75EA541D" w14:textId="23C09F60" w:rsidR="00B731C3" w:rsidRDefault="00B731C3" w:rsidP="00B731C3">
      <w:pPr>
        <w:pStyle w:val="a7"/>
        <w:spacing w:after="0" w:line="240" w:lineRule="auto"/>
        <w:ind w:left="294"/>
        <w:jc w:val="both"/>
        <w:rPr>
          <w:sz w:val="21"/>
          <w:szCs w:val="21"/>
        </w:rPr>
      </w:pPr>
      <w:r w:rsidRPr="00BD2794">
        <w:rPr>
          <w:sz w:val="21"/>
          <w:szCs w:val="21"/>
        </w:rPr>
        <w:t>Приложение №</w:t>
      </w:r>
      <w:r w:rsidR="00492D7B">
        <w:rPr>
          <w:sz w:val="21"/>
          <w:szCs w:val="21"/>
        </w:rPr>
        <w:t>5</w:t>
      </w:r>
      <w:r w:rsidRPr="00BD2794">
        <w:rPr>
          <w:sz w:val="21"/>
          <w:szCs w:val="21"/>
        </w:rPr>
        <w:t xml:space="preserve"> Инструкция по заполнению заявки</w:t>
      </w:r>
    </w:p>
    <w:p w14:paraId="43D7AEC2" w14:textId="77777777" w:rsidR="00B124E3" w:rsidRPr="00CC7C0A" w:rsidRDefault="00B124E3">
      <w:pPr>
        <w:pStyle w:val="a7"/>
        <w:ind w:left="294"/>
        <w:jc w:val="both"/>
      </w:pPr>
    </w:p>
    <w:p w14:paraId="44582A7C" w14:textId="77777777" w:rsidR="006E4C33" w:rsidRDefault="006E4C33">
      <w:pPr>
        <w:ind w:left="-426" w:firstLine="426"/>
        <w:jc w:val="both"/>
      </w:pPr>
    </w:p>
    <w:sectPr w:rsidR="006E4C33" w:rsidSect="00312AD5">
      <w:headerReference w:type="default" r:id="rId13"/>
      <w:foot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8FCB1" w14:textId="77777777" w:rsidR="008E79D7" w:rsidRDefault="008E79D7" w:rsidP="0065616E">
      <w:pPr>
        <w:spacing w:after="0" w:line="240" w:lineRule="auto"/>
      </w:pPr>
      <w:r>
        <w:separator/>
      </w:r>
    </w:p>
  </w:endnote>
  <w:endnote w:type="continuationSeparator" w:id="0">
    <w:p w14:paraId="2EEDCB61" w14:textId="77777777" w:rsidR="008E79D7" w:rsidRDefault="008E79D7" w:rsidP="00656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7184027"/>
      <w:docPartObj>
        <w:docPartGallery w:val="Page Numbers (Bottom of Page)"/>
        <w:docPartUnique/>
      </w:docPartObj>
    </w:sdtPr>
    <w:sdtContent>
      <w:p w14:paraId="7A01998C" w14:textId="2B556DDE" w:rsidR="00312AD5" w:rsidRDefault="00312AD5">
        <w:pPr>
          <w:pStyle w:val="af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0CE586" w14:textId="77777777" w:rsidR="00312AD5" w:rsidRDefault="00312AD5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D4C0E" w14:textId="77777777" w:rsidR="008E79D7" w:rsidRDefault="008E79D7" w:rsidP="0065616E">
      <w:pPr>
        <w:spacing w:after="0" w:line="240" w:lineRule="auto"/>
      </w:pPr>
      <w:r>
        <w:separator/>
      </w:r>
    </w:p>
  </w:footnote>
  <w:footnote w:type="continuationSeparator" w:id="0">
    <w:p w14:paraId="2A18ABB3" w14:textId="77777777" w:rsidR="008E79D7" w:rsidRDefault="008E79D7" w:rsidP="00656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4307829"/>
      <w:docPartObj>
        <w:docPartGallery w:val="Page Numbers (Top of Page)"/>
        <w:docPartUnique/>
      </w:docPartObj>
    </w:sdtPr>
    <w:sdtContent>
      <w:p w14:paraId="4C89EB7B" w14:textId="77777777" w:rsidR="0065616E" w:rsidRDefault="001D3784">
        <w:pPr>
          <w:pStyle w:val="af9"/>
          <w:jc w:val="center"/>
        </w:pPr>
        <w:r>
          <w:fldChar w:fldCharType="begin"/>
        </w:r>
        <w:r w:rsidR="0065616E">
          <w:instrText xml:space="preserve"> PAGE   \* MERGEFORMAT </w:instrText>
        </w:r>
        <w:r>
          <w:fldChar w:fldCharType="separate"/>
        </w:r>
        <w:r w:rsidR="00581529">
          <w:rPr>
            <w:noProof/>
          </w:rPr>
          <w:t>5</w:t>
        </w:r>
        <w:r>
          <w:fldChar w:fldCharType="end"/>
        </w:r>
      </w:p>
    </w:sdtContent>
  </w:sdt>
  <w:p w14:paraId="621B9B28" w14:textId="77777777" w:rsidR="0065616E" w:rsidRDefault="0065616E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432BA"/>
    <w:multiLevelType w:val="multilevel"/>
    <w:tmpl w:val="7DEC28AE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4957D7D"/>
    <w:multiLevelType w:val="multilevel"/>
    <w:tmpl w:val="B27CB730"/>
    <w:lvl w:ilvl="0">
      <w:start w:val="1"/>
      <w:numFmt w:val="decimal"/>
      <w:lvlText w:val="%1."/>
      <w:lvlJc w:val="left"/>
      <w:pPr>
        <w:ind w:left="294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2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34" w:hanging="1800"/>
      </w:pPr>
      <w:rPr>
        <w:rFonts w:hint="default"/>
      </w:rPr>
    </w:lvl>
  </w:abstractNum>
  <w:abstractNum w:abstractNumId="2" w15:restartNumberingAfterBreak="0">
    <w:nsid w:val="0506579D"/>
    <w:multiLevelType w:val="hybridMultilevel"/>
    <w:tmpl w:val="B6A0AAC4"/>
    <w:lvl w:ilvl="0" w:tplc="051695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CB778D1"/>
    <w:multiLevelType w:val="hybridMultilevel"/>
    <w:tmpl w:val="83AAAF0A"/>
    <w:lvl w:ilvl="0" w:tplc="FD8C836E">
      <w:start w:val="1"/>
      <w:numFmt w:val="decimal"/>
      <w:lvlText w:val="%1."/>
      <w:lvlJc w:val="left"/>
      <w:pPr>
        <w:ind w:left="2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" w15:restartNumberingAfterBreak="0">
    <w:nsid w:val="175E1F5F"/>
    <w:multiLevelType w:val="multilevel"/>
    <w:tmpl w:val="6276C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517F1D"/>
    <w:multiLevelType w:val="multilevel"/>
    <w:tmpl w:val="94DE7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BE06F2"/>
    <w:multiLevelType w:val="multilevel"/>
    <w:tmpl w:val="D6062EC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98623E8"/>
    <w:multiLevelType w:val="hybridMultilevel"/>
    <w:tmpl w:val="C79C5EA2"/>
    <w:lvl w:ilvl="0" w:tplc="6846D4C2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8" w15:restartNumberingAfterBreak="0">
    <w:nsid w:val="2EE30570"/>
    <w:multiLevelType w:val="multilevel"/>
    <w:tmpl w:val="8C44A80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0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72" w:hanging="1440"/>
      </w:pPr>
      <w:rPr>
        <w:rFonts w:hint="default"/>
      </w:rPr>
    </w:lvl>
  </w:abstractNum>
  <w:abstractNum w:abstractNumId="9" w15:restartNumberingAfterBreak="0">
    <w:nsid w:val="362A2792"/>
    <w:multiLevelType w:val="hybridMultilevel"/>
    <w:tmpl w:val="7B9C94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27439"/>
    <w:multiLevelType w:val="multilevel"/>
    <w:tmpl w:val="851AD0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2869" w:hanging="72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8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5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7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6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472" w:hanging="1800"/>
      </w:pPr>
      <w:rPr>
        <w:rFonts w:hint="default"/>
      </w:rPr>
    </w:lvl>
  </w:abstractNum>
  <w:abstractNum w:abstractNumId="11" w15:restartNumberingAfterBreak="0">
    <w:nsid w:val="3FF96DF0"/>
    <w:multiLevelType w:val="hybridMultilevel"/>
    <w:tmpl w:val="CCC678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14423C"/>
    <w:multiLevelType w:val="multilevel"/>
    <w:tmpl w:val="52AE5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91B679A"/>
    <w:multiLevelType w:val="hybridMultilevel"/>
    <w:tmpl w:val="B2B8C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EE4216"/>
    <w:multiLevelType w:val="hybridMultilevel"/>
    <w:tmpl w:val="AF8403F0"/>
    <w:lvl w:ilvl="0" w:tplc="781A04F4">
      <w:start w:val="1"/>
      <w:numFmt w:val="decimal"/>
      <w:lvlText w:val="%1."/>
      <w:lvlJc w:val="left"/>
      <w:pPr>
        <w:ind w:left="294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A9004F3"/>
    <w:multiLevelType w:val="multilevel"/>
    <w:tmpl w:val="3ADC86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2869" w:hanging="72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8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5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7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6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472" w:hanging="1800"/>
      </w:pPr>
      <w:rPr>
        <w:rFonts w:hint="default"/>
      </w:rPr>
    </w:lvl>
  </w:abstractNum>
  <w:abstractNum w:abstractNumId="16" w15:restartNumberingAfterBreak="0">
    <w:nsid w:val="62B57F41"/>
    <w:multiLevelType w:val="multilevel"/>
    <w:tmpl w:val="8FFAE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6A0F88"/>
    <w:multiLevelType w:val="hybridMultilevel"/>
    <w:tmpl w:val="1524462E"/>
    <w:lvl w:ilvl="0" w:tplc="D5DCDA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31947D8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A4A373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54A4E0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036D91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42A3D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9E828D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7C8733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35A748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0942678"/>
    <w:multiLevelType w:val="multilevel"/>
    <w:tmpl w:val="F3B61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9608FB"/>
    <w:multiLevelType w:val="multilevel"/>
    <w:tmpl w:val="5FF22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0081806">
    <w:abstractNumId w:val="1"/>
  </w:num>
  <w:num w:numId="2" w16cid:durableId="508107928">
    <w:abstractNumId w:val="7"/>
  </w:num>
  <w:num w:numId="3" w16cid:durableId="633995615">
    <w:abstractNumId w:val="12"/>
  </w:num>
  <w:num w:numId="4" w16cid:durableId="1666321813">
    <w:abstractNumId w:val="5"/>
  </w:num>
  <w:num w:numId="5" w16cid:durableId="1467434368">
    <w:abstractNumId w:val="0"/>
  </w:num>
  <w:num w:numId="6" w16cid:durableId="1992715723">
    <w:abstractNumId w:val="6"/>
  </w:num>
  <w:num w:numId="7" w16cid:durableId="6541152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333030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73752166">
    <w:abstractNumId w:val="14"/>
  </w:num>
  <w:num w:numId="10" w16cid:durableId="100076893">
    <w:abstractNumId w:val="13"/>
  </w:num>
  <w:num w:numId="11" w16cid:durableId="1695617758">
    <w:abstractNumId w:val="18"/>
  </w:num>
  <w:num w:numId="12" w16cid:durableId="2137210342">
    <w:abstractNumId w:val="19"/>
  </w:num>
  <w:num w:numId="13" w16cid:durableId="2120176729">
    <w:abstractNumId w:val="16"/>
  </w:num>
  <w:num w:numId="14" w16cid:durableId="704645233">
    <w:abstractNumId w:val="4"/>
  </w:num>
  <w:num w:numId="15" w16cid:durableId="729617211">
    <w:abstractNumId w:val="3"/>
  </w:num>
  <w:num w:numId="16" w16cid:durableId="154155081">
    <w:abstractNumId w:val="8"/>
  </w:num>
  <w:num w:numId="17" w16cid:durableId="442113256">
    <w:abstractNumId w:val="10"/>
  </w:num>
  <w:num w:numId="18" w16cid:durableId="712770892">
    <w:abstractNumId w:val="2"/>
  </w:num>
  <w:num w:numId="19" w16cid:durableId="508255691">
    <w:abstractNumId w:val="15"/>
  </w:num>
  <w:num w:numId="20" w16cid:durableId="113333077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82F"/>
    <w:rsid w:val="00030AB8"/>
    <w:rsid w:val="00046111"/>
    <w:rsid w:val="00073F73"/>
    <w:rsid w:val="0008194F"/>
    <w:rsid w:val="00094C16"/>
    <w:rsid w:val="000B342C"/>
    <w:rsid w:val="000D7797"/>
    <w:rsid w:val="000E6CFF"/>
    <w:rsid w:val="000F64CF"/>
    <w:rsid w:val="000F7C07"/>
    <w:rsid w:val="0012280E"/>
    <w:rsid w:val="001465E6"/>
    <w:rsid w:val="0015205C"/>
    <w:rsid w:val="00162C0E"/>
    <w:rsid w:val="00177F5C"/>
    <w:rsid w:val="00184765"/>
    <w:rsid w:val="00193765"/>
    <w:rsid w:val="001B1336"/>
    <w:rsid w:val="001D3784"/>
    <w:rsid w:val="00214686"/>
    <w:rsid w:val="00224CB1"/>
    <w:rsid w:val="002416DB"/>
    <w:rsid w:val="00253E5E"/>
    <w:rsid w:val="00253E7F"/>
    <w:rsid w:val="00296E9C"/>
    <w:rsid w:val="002F6042"/>
    <w:rsid w:val="00312AD5"/>
    <w:rsid w:val="003370EF"/>
    <w:rsid w:val="00340B91"/>
    <w:rsid w:val="00355A22"/>
    <w:rsid w:val="003D3F82"/>
    <w:rsid w:val="00425243"/>
    <w:rsid w:val="00465934"/>
    <w:rsid w:val="00487776"/>
    <w:rsid w:val="00492D7B"/>
    <w:rsid w:val="0052340E"/>
    <w:rsid w:val="00555307"/>
    <w:rsid w:val="0057030C"/>
    <w:rsid w:val="00581529"/>
    <w:rsid w:val="005A7E04"/>
    <w:rsid w:val="005B2D87"/>
    <w:rsid w:val="005E26A4"/>
    <w:rsid w:val="005E4EBB"/>
    <w:rsid w:val="00615535"/>
    <w:rsid w:val="006422C3"/>
    <w:rsid w:val="0064243F"/>
    <w:rsid w:val="0065616E"/>
    <w:rsid w:val="006B0BAD"/>
    <w:rsid w:val="006C1AD9"/>
    <w:rsid w:val="006C46E1"/>
    <w:rsid w:val="006E4C33"/>
    <w:rsid w:val="00751D9A"/>
    <w:rsid w:val="007757E4"/>
    <w:rsid w:val="007F505E"/>
    <w:rsid w:val="008B2146"/>
    <w:rsid w:val="008D33CD"/>
    <w:rsid w:val="008E79D7"/>
    <w:rsid w:val="009712AD"/>
    <w:rsid w:val="009F2BA7"/>
    <w:rsid w:val="00A11D29"/>
    <w:rsid w:val="00A1719A"/>
    <w:rsid w:val="00A228AA"/>
    <w:rsid w:val="00A737E5"/>
    <w:rsid w:val="00AE258B"/>
    <w:rsid w:val="00B0788D"/>
    <w:rsid w:val="00B124E3"/>
    <w:rsid w:val="00B308DD"/>
    <w:rsid w:val="00B731C3"/>
    <w:rsid w:val="00B75239"/>
    <w:rsid w:val="00BB37C0"/>
    <w:rsid w:val="00BD59CA"/>
    <w:rsid w:val="00BE3056"/>
    <w:rsid w:val="00C26905"/>
    <w:rsid w:val="00C26D0E"/>
    <w:rsid w:val="00C66162"/>
    <w:rsid w:val="00CA2B7F"/>
    <w:rsid w:val="00CA55FF"/>
    <w:rsid w:val="00CC526B"/>
    <w:rsid w:val="00CC7C0A"/>
    <w:rsid w:val="00D2382F"/>
    <w:rsid w:val="00D37D72"/>
    <w:rsid w:val="00D428B6"/>
    <w:rsid w:val="00D52905"/>
    <w:rsid w:val="00DB3465"/>
    <w:rsid w:val="00DD3631"/>
    <w:rsid w:val="00DD7E42"/>
    <w:rsid w:val="00E020A7"/>
    <w:rsid w:val="00E553FB"/>
    <w:rsid w:val="00E56992"/>
    <w:rsid w:val="00F02EA7"/>
    <w:rsid w:val="00F14F56"/>
    <w:rsid w:val="00F536E3"/>
    <w:rsid w:val="00F57814"/>
    <w:rsid w:val="00FB7975"/>
    <w:rsid w:val="00FC57C6"/>
    <w:rsid w:val="00FD3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16AD9"/>
  <w15:docId w15:val="{9FDE9074-670C-4178-8371-0E9B83313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МОЙ"/>
    <w:qFormat/>
    <w:rsid w:val="00D2382F"/>
    <w:pPr>
      <w:spacing w:after="200" w:line="276" w:lineRule="auto"/>
    </w:pPr>
    <w:rPr>
      <w:rFonts w:ascii="Times New Roman" w:eastAsia="Calibri" w:hAnsi="Times New Roman" w:cs="Times New Roman"/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D238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38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38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38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38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38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38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38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38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3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3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3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382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382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38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38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38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38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3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23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38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3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38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382F"/>
    <w:rPr>
      <w:i/>
      <w:iCs/>
      <w:color w:val="404040" w:themeColor="text1" w:themeTint="BF"/>
    </w:rPr>
  </w:style>
  <w:style w:type="paragraph" w:styleId="a7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Use Case List Paragraph,Маркер"/>
    <w:basedOn w:val="a"/>
    <w:link w:val="a8"/>
    <w:uiPriority w:val="34"/>
    <w:qFormat/>
    <w:rsid w:val="00D2382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D2382F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D23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D2382F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D2382F"/>
    <w:rPr>
      <w:b/>
      <w:bCs/>
      <w:smallCaps/>
      <w:color w:val="2F5496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C26905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26905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14F56"/>
    <w:pPr>
      <w:spacing w:after="0" w:line="240" w:lineRule="auto"/>
    </w:pPr>
    <w:rPr>
      <w:rFonts w:ascii="Times New Roman" w:eastAsia="Calibri" w:hAnsi="Times New Roman" w:cs="Times New Roman"/>
      <w:kern w:val="0"/>
      <w:sz w:val="22"/>
      <w:szCs w:val="22"/>
    </w:rPr>
  </w:style>
  <w:style w:type="character" w:styleId="af">
    <w:name w:val="annotation reference"/>
    <w:basedOn w:val="a0"/>
    <w:uiPriority w:val="99"/>
    <w:semiHidden/>
    <w:unhideWhenUsed/>
    <w:rsid w:val="00F14F56"/>
    <w:rPr>
      <w:sz w:val="16"/>
      <w:szCs w:val="16"/>
    </w:rPr>
  </w:style>
  <w:style w:type="paragraph" w:styleId="af0">
    <w:name w:val="annotation text"/>
    <w:basedOn w:val="a"/>
    <w:link w:val="af1"/>
    <w:unhideWhenUsed/>
    <w:rsid w:val="00F14F5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F14F56"/>
    <w:rPr>
      <w:rFonts w:ascii="Times New Roman" w:eastAsia="Calibri" w:hAnsi="Times New Roman" w:cs="Times New Roman"/>
      <w:kern w:val="0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14F5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F14F56"/>
    <w:rPr>
      <w:rFonts w:ascii="Times New Roman" w:eastAsia="Calibri" w:hAnsi="Times New Roman" w:cs="Times New Roman"/>
      <w:b/>
      <w:bCs/>
      <w:kern w:val="0"/>
      <w:sz w:val="20"/>
      <w:szCs w:val="20"/>
    </w:rPr>
  </w:style>
  <w:style w:type="character" w:customStyle="1" w:styleId="table-title">
    <w:name w:val="table-title"/>
    <w:basedOn w:val="a0"/>
    <w:rsid w:val="0008194F"/>
  </w:style>
  <w:style w:type="character" w:styleId="af4">
    <w:name w:val="Strong"/>
    <w:basedOn w:val="a0"/>
    <w:uiPriority w:val="22"/>
    <w:qFormat/>
    <w:rsid w:val="0008194F"/>
    <w:rPr>
      <w:b/>
      <w:bCs/>
    </w:rPr>
  </w:style>
  <w:style w:type="paragraph" w:styleId="af5">
    <w:name w:val="Plain Text"/>
    <w:aliases w:val=" Знак Знак, Знак,Знак,Основной текст с отступом 2 Знак Знак Знак,Текст Знак Знак Знак Знак,Основной текст с отступом 2 Знак Знак Знак Знак Знак Знак Знак,Основной текст с отступом 2 Знак Знак Знак Знак Знак Знак Знак Знак,Знак Знак Знак Знак"/>
    <w:basedOn w:val="a"/>
    <w:link w:val="af6"/>
    <w:rsid w:val="00D52905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6">
    <w:name w:val="Текст Знак"/>
    <w:aliases w:val=" Знак Знак Знак, Знак Знак1,Знак Знак,Основной текст с отступом 2 Знак Знак Знак Знак,Текст Знак Знак Знак Знак Знак,Основной текст с отступом 2 Знак Знак Знак Знак Знак Знак Знак Знак1,Знак Знак Знак Знак Знак"/>
    <w:basedOn w:val="a0"/>
    <w:link w:val="af5"/>
    <w:rsid w:val="00D52905"/>
    <w:rPr>
      <w:rFonts w:ascii="Courier New" w:eastAsia="Times New Roman" w:hAnsi="Courier New" w:cs="Times New Roman"/>
      <w:kern w:val="0"/>
      <w:sz w:val="20"/>
      <w:szCs w:val="20"/>
      <w:lang w:eastAsia="ru-RU"/>
    </w:rPr>
  </w:style>
  <w:style w:type="character" w:customStyle="1" w:styleId="a8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7"/>
    <w:uiPriority w:val="34"/>
    <w:rsid w:val="00D52905"/>
    <w:rPr>
      <w:rFonts w:ascii="Times New Roman" w:eastAsia="Calibri" w:hAnsi="Times New Roman" w:cs="Times New Roman"/>
      <w:kern w:val="0"/>
      <w:sz w:val="22"/>
      <w:szCs w:val="22"/>
    </w:rPr>
  </w:style>
  <w:style w:type="character" w:customStyle="1" w:styleId="12">
    <w:name w:val="Текст примечания Знак1"/>
    <w:semiHidden/>
    <w:locked/>
    <w:rsid w:val="00F536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656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65616E"/>
    <w:rPr>
      <w:rFonts w:ascii="Tahoma" w:eastAsia="Calibri" w:hAnsi="Tahoma" w:cs="Tahoma"/>
      <w:kern w:val="0"/>
      <w:sz w:val="16"/>
      <w:szCs w:val="16"/>
    </w:rPr>
  </w:style>
  <w:style w:type="paragraph" w:styleId="af9">
    <w:name w:val="header"/>
    <w:basedOn w:val="a"/>
    <w:link w:val="afa"/>
    <w:uiPriority w:val="99"/>
    <w:unhideWhenUsed/>
    <w:rsid w:val="006561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65616E"/>
    <w:rPr>
      <w:rFonts w:ascii="Times New Roman" w:eastAsia="Calibri" w:hAnsi="Times New Roman" w:cs="Times New Roman"/>
      <w:kern w:val="0"/>
      <w:sz w:val="22"/>
      <w:szCs w:val="22"/>
    </w:rPr>
  </w:style>
  <w:style w:type="paragraph" w:styleId="afb">
    <w:name w:val="footer"/>
    <w:basedOn w:val="a"/>
    <w:link w:val="afc"/>
    <w:uiPriority w:val="99"/>
    <w:unhideWhenUsed/>
    <w:rsid w:val="006561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5616E"/>
    <w:rPr>
      <w:rFonts w:ascii="Times New Roman" w:eastAsia="Calibri" w:hAnsi="Times New Roman" w:cs="Times New Roman"/>
      <w:kern w:val="0"/>
      <w:sz w:val="22"/>
      <w:szCs w:val="22"/>
    </w:rPr>
  </w:style>
  <w:style w:type="table" w:styleId="afd">
    <w:name w:val="Table Grid"/>
    <w:basedOn w:val="a1"/>
    <w:uiPriority w:val="39"/>
    <w:rsid w:val="00340B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Placeholder Text"/>
    <w:basedOn w:val="a0"/>
    <w:uiPriority w:val="99"/>
    <w:semiHidden/>
    <w:rsid w:val="000F7C07"/>
    <w:rPr>
      <w:color w:val="666666"/>
    </w:rPr>
  </w:style>
  <w:style w:type="character" w:styleId="aff">
    <w:name w:val="Emphasis"/>
    <w:basedOn w:val="a0"/>
    <w:uiPriority w:val="20"/>
    <w:qFormat/>
    <w:rsid w:val="00FD3E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pdv.ru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vestnik-gosreg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ervice.nalog.ru/zd.d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grul.nalog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alog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80EB7-C253-4311-B744-42A6DB0AC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2548</Words>
  <Characters>14524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Косс</dc:creator>
  <cp:keywords/>
  <dc:description/>
  <cp:lastModifiedBy>Kondratev_E_I</cp:lastModifiedBy>
  <cp:revision>9</cp:revision>
  <dcterms:created xsi:type="dcterms:W3CDTF">2026-09-17T08:45:00Z</dcterms:created>
  <dcterms:modified xsi:type="dcterms:W3CDTF">2026-10-09T13:32:00Z</dcterms:modified>
</cp:coreProperties>
</file>